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53" w:rsidRDefault="00EC2C53" w:rsidP="00EC2C53">
      <w:pPr>
        <w:jc w:val="center"/>
        <w:rPr>
          <w:rFonts w:ascii="Times New Roman" w:hAnsi="Times New Roman" w:cs="Times New Roman"/>
          <w:b/>
          <w:sz w:val="24"/>
        </w:rPr>
      </w:pPr>
      <w:r w:rsidRPr="00EC2C53">
        <w:rPr>
          <w:rFonts w:ascii="Times New Roman" w:hAnsi="Times New Roman" w:cs="Times New Roman"/>
          <w:b/>
          <w:sz w:val="24"/>
        </w:rPr>
        <w:t xml:space="preserve">PROGRAMAÇÃO </w:t>
      </w:r>
    </w:p>
    <w:p w:rsidR="00B840EB" w:rsidRPr="00EC2C53" w:rsidRDefault="00EC2C53" w:rsidP="00EC2C53">
      <w:pPr>
        <w:jc w:val="center"/>
        <w:rPr>
          <w:rFonts w:ascii="Times New Roman" w:hAnsi="Times New Roman" w:cs="Times New Roman"/>
          <w:b/>
          <w:sz w:val="24"/>
        </w:rPr>
      </w:pPr>
      <w:r w:rsidRPr="00EC2C53">
        <w:rPr>
          <w:rFonts w:ascii="Times New Roman" w:hAnsi="Times New Roman" w:cs="Times New Roman"/>
          <w:b/>
          <w:sz w:val="24"/>
        </w:rPr>
        <w:t>VI SEMANA ACADÊMICA DA GEOGRAFIA</w:t>
      </w:r>
    </w:p>
    <w:p w:rsidR="00EC2C53" w:rsidRDefault="00EC2C53" w:rsidP="00EC2C5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Pr="00EC2C53">
        <w:rPr>
          <w:rFonts w:ascii="Times New Roman" w:hAnsi="Times New Roman" w:cs="Times New Roman"/>
          <w:b/>
          <w:sz w:val="24"/>
        </w:rPr>
        <w:t>MUNDOS DA EDUCAÇÃO</w:t>
      </w:r>
      <w:r>
        <w:rPr>
          <w:rFonts w:ascii="Times New Roman" w:hAnsi="Times New Roman" w:cs="Times New Roman"/>
          <w:b/>
          <w:sz w:val="24"/>
        </w:rPr>
        <w:t>”</w:t>
      </w:r>
    </w:p>
    <w:p w:rsidR="00EC2C53" w:rsidRDefault="00EC2C53" w:rsidP="00EC2C5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9792" w:type="dxa"/>
        <w:tblInd w:w="-536" w:type="dxa"/>
        <w:tblLook w:val="04A0" w:firstRow="1" w:lastRow="0" w:firstColumn="1" w:lastColumn="0" w:noHBand="0" w:noVBand="1"/>
      </w:tblPr>
      <w:tblGrid>
        <w:gridCol w:w="958"/>
        <w:gridCol w:w="1782"/>
        <w:gridCol w:w="1675"/>
        <w:gridCol w:w="1759"/>
        <w:gridCol w:w="1897"/>
        <w:gridCol w:w="1721"/>
      </w:tblGrid>
      <w:tr w:rsidR="00B76FA0" w:rsidTr="00B76FA0">
        <w:trPr>
          <w:trHeight w:val="695"/>
        </w:trPr>
        <w:tc>
          <w:tcPr>
            <w:tcW w:w="958" w:type="dxa"/>
            <w:shd w:val="clear" w:color="auto" w:fill="000000" w:themeFill="text1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Segunda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de Maio</w:t>
            </w:r>
          </w:p>
        </w:tc>
        <w:tc>
          <w:tcPr>
            <w:tcW w:w="1675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Terça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de Maio</w:t>
            </w:r>
          </w:p>
        </w:tc>
        <w:tc>
          <w:tcPr>
            <w:tcW w:w="1759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Quarta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de Maio</w:t>
            </w:r>
          </w:p>
        </w:tc>
        <w:tc>
          <w:tcPr>
            <w:tcW w:w="1897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Quinta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de Junho</w:t>
            </w:r>
          </w:p>
        </w:tc>
        <w:tc>
          <w:tcPr>
            <w:tcW w:w="1721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Sexta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de Junho</w:t>
            </w:r>
          </w:p>
        </w:tc>
      </w:tr>
      <w:tr w:rsidR="00B76FA0" w:rsidTr="00B76FA0">
        <w:trPr>
          <w:trHeight w:val="1184"/>
        </w:trPr>
        <w:tc>
          <w:tcPr>
            <w:tcW w:w="958" w:type="dxa"/>
            <w:shd w:val="clear" w:color="auto" w:fill="FFFFFF" w:themeFill="background1"/>
            <w:vAlign w:val="center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Manhã</w:t>
            </w:r>
          </w:p>
        </w:tc>
        <w:tc>
          <w:tcPr>
            <w:tcW w:w="1782" w:type="dxa"/>
            <w:shd w:val="clear" w:color="auto" w:fill="FFFFFF" w:themeFill="background1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Oficina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Cartografia para Invisuais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Drna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Fahl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(UFFS/UFG)</w:t>
            </w:r>
          </w:p>
        </w:tc>
        <w:tc>
          <w:tcPr>
            <w:tcW w:w="1759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Minicurso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ArcGis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Parte II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Priscila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Ikefutti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(USP/UFFS)</w:t>
            </w:r>
          </w:p>
        </w:tc>
        <w:tc>
          <w:tcPr>
            <w:tcW w:w="1721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C53" w:rsidTr="00B76FA0">
        <w:trPr>
          <w:trHeight w:val="1184"/>
        </w:trPr>
        <w:tc>
          <w:tcPr>
            <w:tcW w:w="958" w:type="dxa"/>
            <w:vAlign w:val="center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Tarde</w:t>
            </w:r>
          </w:p>
        </w:tc>
        <w:tc>
          <w:tcPr>
            <w:tcW w:w="1782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Roda de Conversa “Cartografia Social e Educação Quilombola”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Claudia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Zeferino  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UFRGS)</w:t>
            </w:r>
          </w:p>
        </w:tc>
        <w:tc>
          <w:tcPr>
            <w:tcW w:w="1675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Minicurso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ArcGis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Parte I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Priscila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Ikefutti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(USP/UFFS)</w:t>
            </w:r>
          </w:p>
        </w:tc>
        <w:tc>
          <w:tcPr>
            <w:tcW w:w="1759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Oficina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Uso de Plantas não-convencionais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na Culinária Regional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Ligia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Wenceleski</w:t>
            </w:r>
            <w:proofErr w:type="spellEnd"/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EMATER/RS</w:t>
            </w:r>
          </w:p>
        </w:tc>
        <w:tc>
          <w:tcPr>
            <w:tcW w:w="1897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Oficina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 lugar no Ensino de Geografia – Práticas Pedagógicas.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PIBID 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Subprojeto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Oficina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Como usar o Google Earth na Sala de Aula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Vitor Lopes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Amb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 Geografia UFFS)</w:t>
            </w:r>
          </w:p>
        </w:tc>
      </w:tr>
      <w:tr w:rsidR="00B76FA0" w:rsidRPr="005E526D" w:rsidTr="00B76FA0">
        <w:trPr>
          <w:trHeight w:val="1184"/>
        </w:trPr>
        <w:tc>
          <w:tcPr>
            <w:tcW w:w="958" w:type="dxa"/>
            <w:vAlign w:val="center"/>
          </w:tcPr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Noite</w:t>
            </w:r>
          </w:p>
        </w:tc>
        <w:tc>
          <w:tcPr>
            <w:tcW w:w="1782" w:type="dxa"/>
          </w:tcPr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AULA INAUGURAL</w:t>
            </w:r>
          </w:p>
          <w:p w:rsidR="00EC2C53" w:rsidRDefault="00EC2C53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 DO GEOGRÁFO</w:t>
            </w:r>
          </w:p>
        </w:tc>
        <w:tc>
          <w:tcPr>
            <w:tcW w:w="1675" w:type="dxa"/>
          </w:tcPr>
          <w:p w:rsidR="00EC2C53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Palestra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Abertura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construção da Base Nacional Comum Curricular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Marilda Pasqual Schneider (Unoesc)</w:t>
            </w: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Mesa:</w:t>
            </w: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Robson Paim</w:t>
            </w:r>
          </w:p>
        </w:tc>
        <w:tc>
          <w:tcPr>
            <w:tcW w:w="1759" w:type="dxa"/>
          </w:tcPr>
          <w:p w:rsidR="00EC2C53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Palestra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Direitos Humanos e Migrações – perspectivas em Educação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P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E526D">
              <w:rPr>
                <w:rFonts w:ascii="Times New Roman" w:hAnsi="Times New Roman" w:cs="Times New Roman"/>
                <w:sz w:val="24"/>
                <w:lang w:val="en-US"/>
              </w:rPr>
              <w:t xml:space="preserve">Prof </w:t>
            </w:r>
            <w:proofErr w:type="spellStart"/>
            <w:r w:rsidRPr="005E526D">
              <w:rPr>
                <w:rFonts w:ascii="Times New Roman" w:hAnsi="Times New Roman" w:cs="Times New Roman"/>
                <w:sz w:val="24"/>
                <w:lang w:val="en-US"/>
              </w:rPr>
              <w:t>Dra</w:t>
            </w:r>
            <w:proofErr w:type="spellEnd"/>
            <w:r w:rsidRPr="005E526D">
              <w:rPr>
                <w:rFonts w:ascii="Times New Roman" w:hAnsi="Times New Roman" w:cs="Times New Roman"/>
                <w:sz w:val="24"/>
                <w:lang w:val="en-US"/>
              </w:rPr>
              <w:t xml:space="preserve"> Thais </w:t>
            </w:r>
            <w:proofErr w:type="spellStart"/>
            <w:r w:rsidRPr="005E526D">
              <w:rPr>
                <w:rFonts w:ascii="Times New Roman" w:hAnsi="Times New Roman" w:cs="Times New Roman"/>
                <w:sz w:val="24"/>
                <w:lang w:val="en-US"/>
              </w:rPr>
              <w:t>Wenczenovics</w:t>
            </w:r>
            <w:proofErr w:type="spellEnd"/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E526D">
              <w:rPr>
                <w:rFonts w:ascii="Times New Roman" w:hAnsi="Times New Roman" w:cs="Times New Roman"/>
                <w:sz w:val="24"/>
                <w:lang w:val="en-US"/>
              </w:rPr>
              <w:t>(UERGS)</w:t>
            </w: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76FA0" w:rsidRP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6FA0">
              <w:rPr>
                <w:rFonts w:ascii="Times New Roman" w:hAnsi="Times New Roman" w:cs="Times New Roman"/>
                <w:sz w:val="24"/>
              </w:rPr>
              <w:t>Coord</w:t>
            </w:r>
            <w:proofErr w:type="spellEnd"/>
            <w:r w:rsidRPr="00B76FA0">
              <w:rPr>
                <w:rFonts w:ascii="Times New Roman" w:hAnsi="Times New Roman" w:cs="Times New Roman"/>
                <w:sz w:val="24"/>
              </w:rPr>
              <w:t xml:space="preserve"> Mesa:</w:t>
            </w:r>
          </w:p>
          <w:p w:rsidR="00B76FA0" w:rsidRP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Drna</w:t>
            </w:r>
            <w:proofErr w:type="spellEnd"/>
            <w:r w:rsidRPr="00B76FA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Fahl</w:t>
            </w:r>
            <w:proofErr w:type="spellEnd"/>
          </w:p>
        </w:tc>
        <w:tc>
          <w:tcPr>
            <w:tcW w:w="1897" w:type="dxa"/>
          </w:tcPr>
          <w:p w:rsidR="00EC2C53" w:rsidRPr="00B76FA0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FA0">
              <w:rPr>
                <w:rFonts w:ascii="Times New Roman" w:hAnsi="Times New Roman" w:cs="Times New Roman"/>
                <w:sz w:val="24"/>
              </w:rPr>
              <w:t>Palestra</w:t>
            </w:r>
          </w:p>
          <w:p w:rsidR="005E526D" w:rsidRPr="00B76FA0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Pr="00B76FA0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526D">
              <w:rPr>
                <w:rFonts w:ascii="Times New Roman" w:hAnsi="Times New Roman" w:cs="Times New Roman"/>
                <w:sz w:val="24"/>
              </w:rPr>
              <w:t>Ensino de Geografia e Educaç</w:t>
            </w:r>
            <w:r>
              <w:rPr>
                <w:rFonts w:ascii="Times New Roman" w:hAnsi="Times New Roman" w:cs="Times New Roman"/>
                <w:sz w:val="24"/>
              </w:rPr>
              <w:t xml:space="preserve">ão Estética na Escola Indígena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Kaigang</w:t>
            </w:r>
            <w:proofErr w:type="spellEnd"/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Me. Carina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Copatti</w:t>
            </w:r>
            <w:proofErr w:type="spellEnd"/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(SMEC Charrua/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Unijuí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Mesa:</w:t>
            </w:r>
          </w:p>
          <w:p w:rsidR="00B76FA0" w:rsidRPr="005E526D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Paula Vanessa Lindo</w:t>
            </w:r>
          </w:p>
        </w:tc>
        <w:tc>
          <w:tcPr>
            <w:tcW w:w="1721" w:type="dxa"/>
          </w:tcPr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C53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Palestra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Encerramento</w:t>
            </w: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526D" w:rsidRDefault="005E526D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</w:t>
            </w:r>
            <w:proofErr w:type="spellEnd"/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Pederiva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Pensin</w:t>
            </w:r>
            <w:proofErr w:type="spellEnd"/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(UNOESC)</w:t>
            </w: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6FA0" w:rsidRPr="005E526D" w:rsidRDefault="00B76FA0" w:rsidP="00EC2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2C53" w:rsidRPr="005E526D" w:rsidRDefault="00EC2C53" w:rsidP="00EC2C53">
      <w:pPr>
        <w:jc w:val="center"/>
        <w:rPr>
          <w:rFonts w:ascii="Times New Roman" w:hAnsi="Times New Roman" w:cs="Times New Roman"/>
          <w:sz w:val="24"/>
        </w:rPr>
      </w:pPr>
    </w:p>
    <w:sectPr w:rsidR="00EC2C53" w:rsidRPr="005E5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53"/>
    <w:rsid w:val="001F2C41"/>
    <w:rsid w:val="004F6AC2"/>
    <w:rsid w:val="005E526D"/>
    <w:rsid w:val="00B76FA0"/>
    <w:rsid w:val="00E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0D6D1-5261-4A13-B11E-0171028A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</cp:revision>
  <dcterms:created xsi:type="dcterms:W3CDTF">2017-05-18T18:36:00Z</dcterms:created>
  <dcterms:modified xsi:type="dcterms:W3CDTF">2017-05-18T19:05:00Z</dcterms:modified>
</cp:coreProperties>
</file>