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cs="Times New Roman" w:ascii="Times New Roman" w:hAnsi="Times New Roman" w:asciiTheme="majorBidi" w:cstheme="majorBidi" w:hAnsiTheme="majorBidi"/>
          <w:color w:val="000000"/>
          <w:sz w:val="24"/>
          <w:szCs w:val="24"/>
        </w:rPr>
        <w:t>FPROEC001 - FORMULÁRIO DE PRESTAÇÃO DE SERVIÇO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tbl>
      <w:tblPr>
        <w:tblStyle w:val="TabeladeGrade1Clara"/>
        <w:tblW w:w="4950" w:type="pct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1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000000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  <w:t>1. Natureza</w:t>
            </w:r>
          </w:p>
        </w:tc>
      </w:tr>
      <w:tr>
        <w:trPr/>
        <w:tc>
          <w:tcPr>
            <w:tcW w:w="8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 w:val="false"/>
                <w:bCs w:val="false"/>
                <w:sz w:val="24"/>
                <w:szCs w:val="24"/>
              </w:rPr>
            </w:pPr>
            <w:sdt>
              <w:sdtPr>
                <w:id w:val="-848565090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 w:cstheme="majorBidi"/>
                    <w:b w:val="false"/>
                    <w:bCs w:val="false"/>
                    <w:kern w:val="0"/>
                    <w:sz w:val="24"/>
                    <w:szCs w:val="24"/>
                    <w:lang w:val="pt-BR" w:eastAsia="en-US" w:bidi="ar-SA"/>
                  </w:rPr>
                </w:r>
                <w:r>
                  <w:rPr>
                    <w:rFonts w:eastAsia="MS Gothic" w:cs="Times New Roman" w:ascii="MS Gothic" w:hAnsi="MS Gothic" w:cstheme="majorBidi"/>
                    <w:b w:val="false"/>
                    <w:bCs w:val="false"/>
                    <w:kern w:val="0"/>
                    <w:sz w:val="24"/>
                    <w:szCs w:val="24"/>
                    <w:lang w:val="pt-B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  <w:t xml:space="preserve">Extensão 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 w:val="false"/>
                <w:bCs w:val="false"/>
                <w:sz w:val="24"/>
                <w:szCs w:val="24"/>
              </w:rPr>
            </w:pPr>
            <w:sdt>
              <w:sdtPr>
                <w:id w:val="-451014560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b w:val="false"/>
                    <w:bCs w:val="false"/>
                    <w:kern w:val="0"/>
                    <w:sz w:val="24"/>
                    <w:szCs w:val="24"/>
                    <w:lang w:val="pt-BR" w:eastAsia="en-US" w:bidi="ar-SA"/>
                  </w:rPr>
                </w:r>
                <w:r>
                  <w:rPr>
                    <w:rFonts w:eastAsia="MS Gothic" w:cs="Segoe UI Symbol" w:ascii="Segoe UI Symbol" w:hAnsi="Segoe UI Symbol"/>
                    <w:b w:val="false"/>
                    <w:bCs w:val="false"/>
                    <w:kern w:val="0"/>
                    <w:sz w:val="24"/>
                    <w:szCs w:val="24"/>
                    <w:lang w:val="pt-B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  <w:t>Cultura</w:t>
            </w:r>
          </w:p>
        </w:tc>
      </w:tr>
      <w:tr>
        <w:trPr/>
        <w:tc>
          <w:tcPr>
            <w:tcW w:w="8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  <w:t>2. Título</w:t>
            </w:r>
          </w:p>
        </w:tc>
      </w:tr>
      <w:tr>
        <w:trPr/>
        <w:tc>
          <w:tcPr>
            <w:tcW w:w="8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 w:val="false"/>
                <w:bCs w:val="false"/>
              </w:rPr>
            </w:pPr>
            <w:r>
              <w:rPr>
                <w:rStyle w:val="PlaceholderText"/>
                <w:rFonts w:eastAsia="Calibri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</w:tr>
      <w:tr>
        <w:trPr/>
        <w:tc>
          <w:tcPr>
            <w:tcW w:w="8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cs="Times New Roman" w:asciiTheme="majorBidi" w:cstheme="majorBidi" w:hAnsiTheme="majorBidi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kern w:val="0"/>
                <w:sz w:val="24"/>
                <w:szCs w:val="24"/>
                <w:lang w:val="pt-BR" w:eastAsia="en-US" w:bidi="ar-SA"/>
              </w:rPr>
              <w:t>3. Coordenador</w:t>
            </w:r>
          </w:p>
        </w:tc>
      </w:tr>
      <w:tr>
        <w:trPr/>
        <w:tc>
          <w:tcPr>
            <w:tcW w:w="8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Style w:val="PlaceholderText"/>
                <w:rFonts w:eastAsia="Calibri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</w:tr>
      <w:tr>
        <w:trPr/>
        <w:tc>
          <w:tcPr>
            <w:tcW w:w="8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4. Programação das atividades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i/>
                <w:iCs/>
                <w:color w:val="000000"/>
                <w:kern w:val="0"/>
                <w:sz w:val="18"/>
                <w:szCs w:val="18"/>
                <w:lang w:val="pt-BR" w:eastAsia="en-US" w:bidi="ar-SA"/>
              </w:rPr>
              <w:t>Descrever a metodologia de desenvolvimento da ação e a programação completa das atividades.</w:t>
            </w:r>
          </w:p>
        </w:tc>
      </w:tr>
      <w:tr>
        <w:trPr/>
        <w:tc>
          <w:tcPr>
            <w:tcW w:w="8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Style w:val="PlaceholderText"/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</w:tr>
      <w:tr>
        <w:trPr/>
        <w:tc>
          <w:tcPr>
            <w:tcW w:w="8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5. Sistemas de avaliação</w:t>
            </w:r>
          </w:p>
        </w:tc>
      </w:tr>
      <w:tr>
        <w:trPr/>
        <w:tc>
          <w:tcPr>
            <w:tcW w:w="8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5.1. Sistema de avaliação da ação pelo público atendido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Style w:val="PlaceholderText"/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</w:tr>
      <w:tr>
        <w:trPr/>
        <w:tc>
          <w:tcPr>
            <w:tcW w:w="8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5.2. Sistema de avaliação da ação pela equipe executora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Style w:val="PlaceholderText"/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</w:tr>
      <w:tr>
        <w:trPr/>
        <w:tc>
          <w:tcPr>
            <w:tcW w:w="8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6. Impactos esperados</w:t>
            </w:r>
          </w:p>
        </w:tc>
      </w:tr>
      <w:tr>
        <w:trPr/>
        <w:tc>
          <w:tcPr>
            <w:tcW w:w="8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6.1. Impactos da ação para a equipe executora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Style w:val="PlaceholderText"/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6.2. Impactos da ação para o público-alvo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Style w:val="PlaceholderText"/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</w:tr>
      <w:tr>
        <w:trPr/>
        <w:tc>
          <w:tcPr>
            <w:tcW w:w="8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7. Alcance da proposta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i/>
                <w:iCs/>
                <w:color w:val="000000"/>
                <w:kern w:val="0"/>
                <w:sz w:val="18"/>
                <w:szCs w:val="18"/>
                <w:lang w:val="pt-BR" w:eastAsia="en-US" w:bidi="ar-SA"/>
              </w:rPr>
              <w:t>Inserir no Sistema Prisma a manifestação formal do interesse da entidade parceira, com os demais documentos da proposta e descrever o nome da entidade parceira</w:t>
            </w:r>
          </w:p>
        </w:tc>
      </w:tr>
      <w:tr>
        <w:trPr/>
        <w:tc>
          <w:tcPr>
            <w:tcW w:w="8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sdt>
              <w:sdtPr>
                <w:id w:val="184573998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Arial" w:ascii="MS Gothic" w:hAnsi="MS Gothic"/>
                    <w:b w:val="false"/>
                    <w:bCs w:val="false"/>
                    <w:color w:val="000000"/>
                    <w:kern w:val="0"/>
                    <w:sz w:val="22"/>
                    <w:szCs w:val="22"/>
                    <w:lang w:val="pt-BR" w:eastAsia="en-US" w:bidi="ar-SA"/>
                  </w:rPr>
                </w:r>
                <w:r>
                  <w:rPr>
                    <w:rFonts w:eastAsia="MS Gothic" w:cs="Arial" w:ascii="MS Gothic" w:hAnsi="MS Gothic"/>
                    <w:b w:val="false"/>
                    <w:bCs w:val="false"/>
                    <w:color w:val="000000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Parceria externa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1: 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sdt>
              <w:sdtPr>
                <w:id w:val="-1938130093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 w:cstheme="majorBidi"/>
                    <w:b w:val="false"/>
                    <w:bCs w:val="false"/>
                    <w:color w:val="000000"/>
                    <w:kern w:val="0"/>
                    <w:sz w:val="22"/>
                    <w:szCs w:val="22"/>
                    <w:lang w:val="pt-BR" w:eastAsia="en-US" w:bidi="ar-SA"/>
                  </w:rPr>
                </w:r>
                <w:r>
                  <w:rPr>
                    <w:rFonts w:eastAsia="MS Gothic" w:cs="Times New Roman" w:ascii="MS Gothic" w:hAnsi="MS Gothic" w:cstheme="majorBidi"/>
                    <w:b w:val="false"/>
                    <w:bCs w:val="false"/>
                    <w:color w:val="000000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Parceria externa 2: 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sdt>
              <w:sdtPr>
                <w:id w:val="-1914690076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 w:cstheme="majorBidi"/>
                    <w:b w:val="false"/>
                    <w:bCs w:val="false"/>
                    <w:color w:val="000000"/>
                    <w:kern w:val="0"/>
                    <w:sz w:val="22"/>
                    <w:szCs w:val="22"/>
                    <w:lang w:val="pt-BR" w:eastAsia="en-US" w:bidi="ar-SA"/>
                  </w:rPr>
                </w:r>
                <w:r>
                  <w:rPr>
                    <w:rFonts w:eastAsia="MS Gothic" w:cs="Times New Roman" w:ascii="MS Gothic" w:hAnsi="MS Gothic" w:cstheme="majorBidi"/>
                    <w:b w:val="false"/>
                    <w:bCs w:val="false"/>
                    <w:color w:val="000000"/>
                    <w:kern w:val="0"/>
                    <w:sz w:val="22"/>
                    <w:szCs w:val="22"/>
                    <w:lang w:val="pt-BR" w:eastAsia="en-US" w:bidi="ar-SA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Parceria externa 3: </w:t>
            </w:r>
          </w:p>
        </w:tc>
      </w:tr>
      <w:tr>
        <w:trPr/>
        <w:tc>
          <w:tcPr>
            <w:tcW w:w="8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8. Resultados esperados</w:t>
            </w:r>
          </w:p>
        </w:tc>
      </w:tr>
      <w:tr>
        <w:trPr/>
        <w:tc>
          <w:tcPr>
            <w:tcW w:w="8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Style w:val="PlaceholderText"/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</w:tr>
      <w:tr>
        <w:trPr/>
        <w:tc>
          <w:tcPr>
            <w:tcW w:w="8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</w:tcBorders>
            <w:shd w:color="auto" w:fill="E7E6E6" w:themeFill="background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9. Publicações e outros p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rodutos acadêmicos e</w:t>
            </w: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sperados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i/>
                <w:iCs/>
                <w:color w:val="000000"/>
                <w:kern w:val="0"/>
                <w:sz w:val="18"/>
                <w:szCs w:val="18"/>
                <w:lang w:val="pt-BR" w:eastAsia="en-US" w:bidi="ar-SA"/>
              </w:rPr>
              <w:t>Caracterizam-se como produção de Publicações (manual, jornal, revista, livro, relatório técnico, anais, outros) e como Produtos Acadêmicos (audiovisual: filmes, vídeos; CD's, programa de rádio, programa de TV, outros) os resultados das ações de extensão, para difusão e divulgação cultural, científica ou tecnológica (FORPROEX)</w:t>
            </w:r>
          </w:p>
        </w:tc>
      </w:tr>
      <w:tr>
        <w:trPr/>
        <w:tc>
          <w:tcPr>
            <w:tcW w:w="841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9.1. Tipo de publicação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Style w:val="PlaceholderText"/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Calibri" w:cs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Times New Roman" w:ascii="Times New Roman" w:hAnsi="Times New Roman" w:asciiTheme="majorBidi" w:cstheme="majorBidi" w:hAnsiTheme="majorBidi"/>
                <w:b w:val="false"/>
                <w:b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9.2. Link de acesso à publicação</w:t>
            </w:r>
          </w:p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Calibri" w:hAnsi="Calibri"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Style w:val="PlaceholderText"/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Clique ou toque aqui para inserir o texto.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  <w:i/>
          <w:i/>
          <w:iCs/>
          <w:color w:themeColor="background2" w:themeShade="80" w:val="767171"/>
          <w:sz w:val="20"/>
          <w:szCs w:val="20"/>
        </w:rPr>
      </w:pPr>
      <w:r>
        <w:rPr>
          <w:rFonts w:cs="Times New Roman" w:cstheme="majorBidi" w:ascii="Times New Roman" w:hAnsi="Times New Roman"/>
          <w:i/>
          <w:iCs/>
          <w:color w:themeColor="background2" w:themeShade="80" w:val="767171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  <w:i/>
          <w:i/>
          <w:iCs/>
          <w:color w:themeColor="background2" w:themeShade="80" w:val="767171"/>
          <w:sz w:val="20"/>
          <w:szCs w:val="20"/>
        </w:rPr>
      </w:pPr>
      <w:r>
        <w:rPr>
          <w:rFonts w:cs="Times New Roman" w:cstheme="majorBidi" w:ascii="Times New Roman" w:hAnsi="Times New Roman"/>
          <w:i/>
          <w:iCs/>
          <w:color w:themeColor="background2" w:themeShade="80" w:val="767171"/>
          <w:sz w:val="20"/>
          <w:szCs w:val="20"/>
        </w:rPr>
      </w:r>
    </w:p>
    <w:tbl>
      <w:tblPr>
        <w:tblW w:w="8495" w:type="dxa"/>
        <w:jc w:val="left"/>
        <w:tblInd w:w="0" w:type="dxa"/>
        <w:tblLayout w:type="fixed"/>
        <w:tblCellMar>
          <w:top w:w="55" w:type="dxa"/>
          <w:left w:w="117" w:type="dxa"/>
          <w:bottom w:w="55" w:type="dxa"/>
          <w:right w:w="108" w:type="dxa"/>
        </w:tblCellMar>
        <w:tblLook w:firstRow="0" w:noVBand="0" w:lastRow="0" w:firstColumn="0" w:lastColumn="0" w:noHBand="0" w:val="0000"/>
      </w:tblPr>
      <w:tblGrid>
        <w:gridCol w:w="8495"/>
      </w:tblGrid>
      <w:tr>
        <w:trPr/>
        <w:tc>
          <w:tcPr>
            <w:tcW w:w="8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EEEEE" w:val="clear"/>
          </w:tcPr>
          <w:p>
            <w:pPr>
              <w:pStyle w:val="Normal"/>
              <w:spacing w:before="0" w:after="160"/>
              <w:rPr>
                <w:color w:val="000000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color w:val="000000"/>
                <w:sz w:val="24"/>
                <w:szCs w:val="24"/>
              </w:rPr>
              <w:t>10. Plano de trabalho do(s) estudante(s)</w:t>
            </w:r>
          </w:p>
        </w:tc>
      </w:tr>
      <w:tr>
        <w:trPr/>
        <w:tc>
          <w:tcPr>
            <w:tcW w:w="8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color w:val="000000"/>
                <w:sz w:val="24"/>
                <w:szCs w:val="24"/>
              </w:rPr>
              <w:t>10.1 Descrever as atividades previstas</w:t>
            </w:r>
          </w:p>
          <w:p>
            <w:pPr>
              <w:pStyle w:val="Normal"/>
              <w:spacing w:lineRule="auto" w:line="276" w:before="0" w:after="0"/>
              <w:jc w:val="both"/>
              <w:rPr/>
            </w:pPr>
            <w:r>
              <w:rPr>
                <w:rStyle w:val="PlaceholderText"/>
                <w:rFonts w:cs="Times New Roman" w:ascii="Times New Roman" w:hAnsi="Times New Roman"/>
                <w:color w:val="000000"/>
              </w:rPr>
              <w:t>Clique ou toque aqui para inserir o texto.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color w:val="000000"/>
                <w:sz w:val="24"/>
                <w:szCs w:val="24"/>
              </w:rPr>
              <w:t xml:space="preserve">10.2. A ação proposta promove oportunidade de aprendizagem discente, em alinhamento ao perfil do egresso e contribui para o cumprimento dos objetivos do(s) Projeto(s) Pedagógico(s) do(s) Curso(s) em questão?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 w:asciiTheme="majorBidi" w:cstheme="majorBidi" w:hAnsiTheme="majorBidi"/>
                <w:color w:val="000000"/>
                <w:sz w:val="20"/>
                <w:szCs w:val="20"/>
              </w:rPr>
              <w:t>Contexto conforme PPC, incluindo número da página de referência</w:t>
            </w:r>
          </w:p>
          <w:p>
            <w:pPr>
              <w:pStyle w:val="Normal"/>
              <w:spacing w:lineRule="auto" w:line="276" w:before="0" w:after="0"/>
              <w:jc w:val="both"/>
              <w:rPr/>
            </w:pPr>
            <w:r>
              <w:rPr>
                <w:rStyle w:val="PlaceholderText"/>
                <w:rFonts w:cs="Times New Roman" w:ascii="Times New Roman" w:hAnsi="Times New Roman"/>
                <w:color w:val="000000"/>
              </w:rPr>
              <w:t>Clique ou toque aqui para inserir o texto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  <w:i/>
          <w:i/>
          <w:iCs/>
          <w:color w:themeColor="background2" w:themeShade="80" w:val="767171"/>
          <w:sz w:val="20"/>
          <w:szCs w:val="20"/>
        </w:rPr>
      </w:pPr>
      <w:r>
        <w:rPr>
          <w:rFonts w:cs="Times New Roman" w:cstheme="majorBidi" w:ascii="Times New Roman" w:hAnsi="Times New Roman"/>
          <w:i/>
          <w:iCs/>
          <w:color w:themeColor="background2" w:themeShade="80" w:val="767171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 w:asciiTheme="majorBidi" w:cstheme="majorBidi" w:hAnsiTheme="majorBidi"/>
          <w:i/>
          <w:i/>
          <w:iCs/>
          <w:color w:themeColor="background2" w:themeShade="80" w:val="767171"/>
          <w:sz w:val="20"/>
          <w:szCs w:val="20"/>
        </w:rPr>
      </w:pPr>
      <w:r>
        <w:rPr>
          <w:rFonts w:cs="Times New Roman" w:ascii="Times New Roman" w:hAnsi="Times New Roman" w:asciiTheme="majorBidi" w:cstheme="majorBidi" w:hAnsiTheme="majorBidi"/>
          <w:i/>
          <w:iCs/>
          <w:color w:themeColor="background2" w:themeShade="80" w:val="767171"/>
          <w:sz w:val="20"/>
          <w:szCs w:val="20"/>
        </w:rPr>
        <w:t>Todos os campos são de preenchimento obrigatório.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 w:asciiTheme="majorBidi" w:cstheme="majorBidi" w:hAnsiTheme="majorBidi"/>
          <w:i/>
          <w:iCs/>
          <w:color w:themeColor="background2" w:themeShade="80" w:val="767171"/>
          <w:sz w:val="20"/>
          <w:szCs w:val="20"/>
        </w:rPr>
        <w:t>O formulário deverá ser anexado em formato PDF ao Sistema Prisma.</w:t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lineRule="auto" w:line="240" w:beforeAutospacing="0" w:before="0" w:after="0"/>
      <w:jc w:val="center"/>
      <w:rPr>
        <w:color w:val="000000"/>
        <w:sz w:val="20"/>
        <w:szCs w:val="20"/>
      </w:rPr>
    </w:pPr>
    <w:r>
      <w:rPr/>
      <w:drawing>
        <wp:inline distT="0" distB="0" distL="0" distR="0">
          <wp:extent cx="720090" cy="776605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76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lineRule="auto" w:line="240" w:beforeAutospacing="0" w:before="0"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</w:r>
  </w:p>
  <w:p>
    <w:pPr>
      <w:pStyle w:val="NormalWeb"/>
      <w:spacing w:lineRule="auto" w:line="240" w:beforeAutospacing="0" w:before="0" w:after="0"/>
      <w:jc w:val="center"/>
      <w:rPr/>
    </w:pPr>
    <w:r>
      <w:rPr>
        <w:color w:val="000000"/>
        <w:sz w:val="20"/>
        <w:szCs w:val="20"/>
      </w:rPr>
      <w:t>SERVIÇO PÚBLICO FEDERAL</w:t>
    </w:r>
  </w:p>
  <w:p>
    <w:pPr>
      <w:pStyle w:val="NormalWeb"/>
      <w:spacing w:lineRule="auto" w:line="240" w:beforeAutospacing="0" w:before="0" w:after="0"/>
      <w:jc w:val="center"/>
      <w:rPr/>
    </w:pPr>
    <w:r>
      <w:rPr>
        <w:color w:val="000000"/>
        <w:sz w:val="20"/>
        <w:szCs w:val="20"/>
      </w:rPr>
      <w:t>UNIVERSIDADE FEDERAL DA FRONTEIRA SUL</w:t>
    </w:r>
  </w:p>
  <w:p>
    <w:pPr>
      <w:pStyle w:val="NormalWeb"/>
      <w:spacing w:lineRule="auto" w:line="240" w:beforeAutospacing="0" w:before="0" w:after="0"/>
      <w:jc w:val="center"/>
      <w:rPr/>
    </w:pPr>
    <w:r>
      <w:rPr>
        <w:color w:val="000000"/>
        <w:sz w:val="20"/>
        <w:szCs w:val="20"/>
      </w:rPr>
      <w:t>PRÓ-REITORIA DE EXTENSÃO E CULTURA</w:t>
    </w:r>
  </w:p>
  <w:p>
    <w:pPr>
      <w:pStyle w:val="NormalWeb"/>
      <w:spacing w:lineRule="auto" w:line="240" w:beforeAutospacing="0" w:before="0" w:after="0"/>
      <w:jc w:val="center"/>
      <w:rPr/>
    </w:pPr>
    <w:r>
      <w:rPr>
        <w:color w:val="000000"/>
        <w:sz w:val="16"/>
        <w:szCs w:val="16"/>
      </w:rPr>
      <w:t>Rodovia SC 484 - Km 02, Fronteira Sul, CEP 89815-899, Bloco da Biblioteca, Sala 213. Fone: 49 2049-3137</w:t>
    </w:r>
  </w:p>
  <w:p>
    <w:pPr>
      <w:pStyle w:val="NormalWeb"/>
      <w:spacing w:lineRule="auto" w:line="240" w:beforeAutospacing="0" w:before="0" w:after="0"/>
      <w:jc w:val="center"/>
      <w:rPr/>
    </w:pPr>
    <w:r>
      <w:rPr>
        <w:color w:val="000000"/>
        <w:sz w:val="16"/>
        <w:szCs w:val="16"/>
      </w:rPr>
      <w:t>proec@uffs.edu.br, www.uffs.edu.br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51575c"/>
    <w:rPr>
      <w:color w:val="808080"/>
    </w:rPr>
  </w:style>
  <w:style w:type="character" w:styleId="CabealhoChar" w:customStyle="1">
    <w:name w:val="Cabeçalho Char"/>
    <w:basedOn w:val="DefaultParagraphFont"/>
    <w:uiPriority w:val="99"/>
    <w:qFormat/>
    <w:rsid w:val="00b110e3"/>
    <w:rPr/>
  </w:style>
  <w:style w:type="character" w:styleId="RodapChar" w:customStyle="1">
    <w:name w:val="Rodapé Char"/>
    <w:basedOn w:val="DefaultParagraphFont"/>
    <w:uiPriority w:val="99"/>
    <w:qFormat/>
    <w:rsid w:val="00b110e3"/>
    <w:rPr/>
  </w:style>
  <w:style w:type="character" w:styleId="PROEC2020Char" w:customStyle="1">
    <w:name w:val="PROEC 2020 Char"/>
    <w:basedOn w:val="DefaultParagraphFont"/>
    <w:link w:val="PROEC2020"/>
    <w:qFormat/>
    <w:rsid w:val="005201b1"/>
    <w:rPr>
      <w:rFonts w:ascii="Times New Roman" w:hAnsi="Times New Roma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1575c"/>
    <w:pPr>
      <w:spacing w:before="0" w:after="160"/>
      <w:ind w:left="72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b110e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b110e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110e3"/>
    <w:pPr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pt-BR" w:bidi="he-IL"/>
    </w:rPr>
  </w:style>
  <w:style w:type="paragraph" w:styleId="PROEC2020" w:customStyle="1">
    <w:name w:val="PROEC 2020"/>
    <w:basedOn w:val="Normal"/>
    <w:link w:val="PROEC2020Char"/>
    <w:qFormat/>
    <w:rsid w:val="005201b1"/>
    <w:pPr>
      <w:spacing w:lineRule="auto" w:line="240" w:before="0" w:after="0"/>
      <w:ind w:firstLine="709"/>
      <w:jc w:val="both"/>
    </w:pPr>
    <w:rPr>
      <w:rFonts w:ascii="Times New Roman" w:hAnsi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1575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eGrade2">
    <w:name w:val="Grid Table 2"/>
    <w:basedOn w:val="Tabelanormal"/>
    <w:uiPriority w:val="47"/>
    <w:rsid w:val="00785e07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000000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000000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Clara">
    <w:name w:val="Grid Table Light"/>
    <w:basedOn w:val="Tabelanormal"/>
    <w:uiPriority w:val="40"/>
    <w:rsid w:val="00785e07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table" w:styleId="TabeladeGrade1Clara">
    <w:name w:val="Grid Table 1 Light"/>
    <w:basedOn w:val="Tabelanormal"/>
    <w:uiPriority w:val="46"/>
    <w:rsid w:val="00785e07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8188A-B30C-4E5E-91ED-1D1F4A66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LibreOffice/7.6.1.2$Windows_X86_64 LibreOffice_project/f5defcebd022c5bc36bbb79be232cb6926d8f674</Application>
  <AppVersion>15.0000</AppVersion>
  <DocSecurity>0</DocSecurity>
  <Pages>2</Pages>
  <Words>374</Words>
  <Characters>2031</Characters>
  <CharactersWithSpaces>2371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2020-09-30T17:30:00Z</dcterms:created>
  <dc:creator>Patricia Romagnolli</dc:creator>
  <dc:description/>
  <dc:language>pt-BR</dc:language>
  <cp:lastModifiedBy/>
  <dcterms:modified xsi:type="dcterms:W3CDTF">2024-02-08T15:15:18Z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