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8" w:after="0"/>
        <w:ind w:hanging="0"/>
        <w:jc w:val="center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58" w:after="0"/>
        <w:ind w:hanging="0"/>
        <w:jc w:val="center"/>
        <w:rPr>
          <w:b/>
          <w:b/>
          <w:sz w:val="21"/>
        </w:rPr>
      </w:pPr>
      <w:r>
        <w:rPr>
          <w:b/>
          <w:sz w:val="21"/>
        </w:rPr>
        <w:t>ANEXO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 -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Plano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Trabalho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 Declaração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Bolsista</w:t>
      </w:r>
    </w:p>
    <w:p>
      <w:pPr>
        <w:pStyle w:val="Corpodotexto"/>
        <w:spacing w:before="1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13" w:leader="none"/>
        </w:tabs>
        <w:spacing w:before="59" w:after="0"/>
        <w:ind w:left="512" w:hanging="212"/>
        <w:rPr>
          <w:b/>
          <w:b/>
          <w:sz w:val="21"/>
        </w:rPr>
      </w:pPr>
      <w:r>
        <w:rPr>
          <w:b/>
          <w:color w:val="006FC0"/>
          <w:sz w:val="21"/>
        </w:rPr>
        <w:t>IDENTIFICAÇÃO</w:t>
      </w:r>
    </w:p>
    <w:tbl>
      <w:tblPr>
        <w:tblStyle w:val="TableNormal"/>
        <w:tblW w:w="9634" w:type="dxa"/>
        <w:jc w:val="left"/>
        <w:tblInd w:w="30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817"/>
        <w:gridCol w:w="4816"/>
      </w:tblGrid>
      <w:tr>
        <w:trPr>
          <w:trHeight w:val="309" w:hRule="atLeast"/>
        </w:trPr>
        <w:tc>
          <w:tcPr>
            <w:tcW w:w="4817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DAEDF3" w:val="clear"/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57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Instituição/Campus</w:t>
            </w:r>
          </w:p>
        </w:tc>
        <w:tc>
          <w:tcPr>
            <w:tcW w:w="481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4817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DAEDF3" w:val="clear"/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57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Pesquisador</w:t>
            </w:r>
            <w:r>
              <w:rPr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responsável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pelo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bolsista</w:t>
            </w:r>
          </w:p>
        </w:tc>
        <w:tc>
          <w:tcPr>
            <w:tcW w:w="481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4817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DAEDF3" w:val="clear"/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57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Nome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bolsista</w:t>
            </w:r>
          </w:p>
        </w:tc>
        <w:tc>
          <w:tcPr>
            <w:tcW w:w="481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8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13" w:leader="none"/>
        </w:tabs>
        <w:ind w:left="512" w:hanging="212"/>
        <w:rPr>
          <w:b/>
          <w:b/>
          <w:sz w:val="21"/>
        </w:rPr>
      </w:pPr>
      <w:r>
        <w:rPr>
          <w:b/>
          <w:color w:val="006FC0"/>
          <w:sz w:val="21"/>
        </w:rPr>
        <w:t>SÍNTESE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DAS</w:t>
      </w:r>
      <w:r>
        <w:rPr>
          <w:b/>
          <w:color w:val="006FC0"/>
          <w:spacing w:val="-3"/>
          <w:sz w:val="21"/>
        </w:rPr>
        <w:t xml:space="preserve"> </w:t>
      </w:r>
      <w:r>
        <w:rPr>
          <w:b/>
          <w:color w:val="006FC0"/>
          <w:sz w:val="21"/>
        </w:rPr>
        <w:t>ATIVIDADES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A</w:t>
      </w:r>
      <w:r>
        <w:rPr>
          <w:b/>
          <w:color w:val="006FC0"/>
          <w:spacing w:val="-3"/>
          <w:sz w:val="21"/>
        </w:rPr>
        <w:t xml:space="preserve"> </w:t>
      </w:r>
      <w:r>
        <w:rPr>
          <w:b/>
          <w:color w:val="006FC0"/>
          <w:sz w:val="21"/>
        </w:rPr>
        <w:t>SEREM</w:t>
      </w:r>
      <w:r>
        <w:rPr>
          <w:b/>
          <w:color w:val="006FC0"/>
          <w:spacing w:val="-1"/>
          <w:sz w:val="21"/>
        </w:rPr>
        <w:t xml:space="preserve"> </w:t>
      </w:r>
      <w:r>
        <w:rPr>
          <w:b/>
          <w:color w:val="006FC0"/>
          <w:sz w:val="21"/>
        </w:rPr>
        <w:t>DESENVOLVIDAS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PELO</w:t>
      </w:r>
      <w:r>
        <w:rPr>
          <w:b/>
          <w:color w:val="006FC0"/>
          <w:spacing w:val="-2"/>
          <w:sz w:val="21"/>
        </w:rPr>
        <w:t xml:space="preserve"> </w:t>
      </w:r>
      <w:r>
        <w:rPr>
          <w:b/>
          <w:color w:val="006FC0"/>
          <w:sz w:val="21"/>
        </w:rPr>
        <w:t>BOLSISTA</w:t>
      </w:r>
    </w:p>
    <w:tbl>
      <w:tblPr>
        <w:tblStyle w:val="TableNormal"/>
        <w:tblW w:w="9636" w:type="dxa"/>
        <w:jc w:val="left"/>
        <w:tblInd w:w="30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636"/>
      </w:tblGrid>
      <w:tr>
        <w:trPr>
          <w:trHeight w:val="309" w:hRule="atLeast"/>
        </w:trPr>
        <w:tc>
          <w:tcPr>
            <w:tcW w:w="963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57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63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7" w:after="0"/>
              <w:ind w:left="57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963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57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3</w:t>
            </w:r>
          </w:p>
        </w:tc>
      </w:tr>
      <w:tr>
        <w:trPr>
          <w:trHeight w:val="309" w:hRule="atLeast"/>
        </w:trPr>
        <w:tc>
          <w:tcPr>
            <w:tcW w:w="963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57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4</w:t>
            </w:r>
          </w:p>
        </w:tc>
      </w:tr>
      <w:tr>
        <w:trPr>
          <w:trHeight w:val="311" w:hRule="atLeast"/>
        </w:trPr>
        <w:tc>
          <w:tcPr>
            <w:tcW w:w="963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57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5</w:t>
            </w:r>
          </w:p>
        </w:tc>
      </w:tr>
      <w:tr>
        <w:trPr>
          <w:trHeight w:val="309" w:hRule="atLeast"/>
        </w:trPr>
        <w:tc>
          <w:tcPr>
            <w:tcW w:w="963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57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(adicionar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mais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linhas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se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necessário)</w:t>
            </w:r>
          </w:p>
        </w:tc>
      </w:tr>
    </w:tbl>
    <w:p>
      <w:pPr>
        <w:pStyle w:val="Corpodotexto"/>
        <w:spacing w:before="3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13" w:leader="none"/>
        </w:tabs>
        <w:spacing w:before="58" w:after="0"/>
        <w:ind w:left="512" w:hanging="212"/>
        <w:jc w:val="both"/>
        <w:rPr>
          <w:b/>
          <w:b/>
          <w:sz w:val="21"/>
        </w:rPr>
      </w:pPr>
      <w:r>
        <w:rPr>
          <w:b/>
          <w:color w:val="006FC0"/>
          <w:sz w:val="21"/>
        </w:rPr>
        <w:t>Declaração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8" w:leader="none"/>
          <w:tab w:val="left" w:pos="2894" w:leader="none"/>
          <w:tab w:val="left" w:pos="4305" w:leader="none"/>
          <w:tab w:val="left" w:pos="5512" w:leader="none"/>
          <w:tab w:val="left" w:pos="6848" w:leader="none"/>
          <w:tab w:val="left" w:pos="7178" w:leader="none"/>
          <w:tab w:val="left" w:pos="8497" w:leader="none"/>
          <w:tab w:val="left" w:pos="9831" w:leader="none"/>
        </w:tabs>
        <w:spacing w:before="61" w:after="0"/>
        <w:ind w:left="867" w:right="763" w:hanging="466"/>
        <w:jc w:val="both"/>
        <w:rPr>
          <w:i/>
          <w:i/>
          <w:sz w:val="21"/>
        </w:rPr>
      </w:pPr>
      <w:r>
        <w:rPr>
          <w:i/>
          <w:sz w:val="21"/>
        </w:rPr>
        <w:t>Declaramos</w:t>
        <w:tab/>
        <w:t>para</w:t>
        <w:tab/>
        <w:t>os</w:t>
        <w:tab/>
        <w:t>devidos</w:t>
        <w:tab/>
        <w:tab/>
        <w:t>fins</w:t>
        <w:tab/>
        <w:t>que</w:t>
        <w:tab/>
        <w:t>o</w:t>
      </w:r>
      <w:r>
        <w:rPr>
          <w:i/>
          <w:spacing w:val="-46"/>
          <w:sz w:val="21"/>
        </w:rPr>
        <w:t xml:space="preserve"> </w:t>
      </w:r>
      <w:r>
        <w:rPr>
          <w:i/>
          <w:sz w:val="21"/>
        </w:rPr>
        <w:t>estudante</w:t>
      </w:r>
      <w:r>
        <w:rPr>
          <w:i/>
          <w:sz w:val="21"/>
          <w:u w:val="single"/>
        </w:rPr>
        <w:tab/>
        <w:tab/>
        <w:tab/>
        <w:tab/>
      </w:r>
      <w:r>
        <w:rPr>
          <w:i/>
          <w:sz w:val="21"/>
        </w:rPr>
        <w:t>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selecionado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por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esta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instituição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para participar como bolsista do </w:t>
      </w:r>
      <w:r>
        <w:rPr>
          <w:b/>
          <w:i/>
          <w:sz w:val="21"/>
        </w:rPr>
        <w:t>PROGRAMA INSTITUCIONAL DE APOIO À INCLUSÃO SOCIAL, PESQUISA E</w:t>
      </w:r>
      <w:r>
        <w:rPr>
          <w:b/>
          <w:i/>
          <w:spacing w:val="-45"/>
          <w:sz w:val="21"/>
        </w:rPr>
        <w:t xml:space="preserve"> </w:t>
      </w:r>
      <w:r>
        <w:rPr>
          <w:b/>
          <w:i/>
          <w:sz w:val="21"/>
        </w:rPr>
        <w:t>EXTENSÃO</w:t>
      </w:r>
      <w:r>
        <w:rPr>
          <w:b/>
          <w:i/>
          <w:spacing w:val="21"/>
          <w:sz w:val="21"/>
        </w:rPr>
        <w:t xml:space="preserve"> </w:t>
      </w:r>
      <w:r>
        <w:rPr>
          <w:b/>
          <w:i/>
          <w:sz w:val="21"/>
        </w:rPr>
        <w:t>UNIVERSITÁRIA</w:t>
      </w:r>
      <w:r>
        <w:rPr>
          <w:i/>
          <w:sz w:val="21"/>
        </w:rPr>
        <w:t>,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não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acumulará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bolsa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qualquer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outra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natureza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(com</w:t>
      </w:r>
      <w:r>
        <w:rPr>
          <w:i/>
          <w:spacing w:val="24"/>
          <w:sz w:val="21"/>
        </w:rPr>
        <w:t xml:space="preserve"> </w:t>
      </w:r>
      <w:r>
        <w:rPr>
          <w:i/>
          <w:sz w:val="21"/>
        </w:rPr>
        <w:t>exceção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dos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alunos</w:t>
      </w:r>
    </w:p>
    <w:p>
      <w:pPr>
        <w:pStyle w:val="Normal"/>
        <w:tabs>
          <w:tab w:val="clear" w:pos="720"/>
          <w:tab w:val="left" w:pos="10318" w:leader="none"/>
        </w:tabs>
        <w:spacing w:lineRule="exact" w:line="256"/>
        <w:ind w:left="867" w:hanging="0"/>
        <w:rPr>
          <w:sz w:val="21"/>
        </w:rPr>
      </w:pPr>
      <w:r>
        <w:rPr>
          <w:i/>
          <w:sz w:val="21"/>
        </w:rPr>
        <w:t>aprovados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nos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PIs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relacionados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ao</w:t>
      </w:r>
      <w:r>
        <w:rPr>
          <w:i/>
          <w:spacing w:val="3"/>
          <w:sz w:val="21"/>
        </w:rPr>
        <w:t xml:space="preserve"> </w:t>
      </w:r>
      <w:r>
        <w:rPr>
          <w:i/>
          <w:sz w:val="21"/>
        </w:rPr>
        <w:t>Programa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Internacional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Mobilidade</w:t>
      </w:r>
      <w:r>
        <w:rPr>
          <w:i/>
          <w:spacing w:val="3"/>
          <w:sz w:val="21"/>
        </w:rPr>
        <w:t xml:space="preserve"> </w:t>
      </w:r>
      <w:r>
        <w:rPr>
          <w:i/>
          <w:sz w:val="21"/>
        </w:rPr>
        <w:t>para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Pesquisa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com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um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parceiro</w:t>
        <w:tab/>
      </w:r>
      <w:r>
        <w:rPr>
          <w:position w:val="5"/>
          <w:sz w:val="21"/>
        </w:rPr>
        <w:t>12</w:t>
      </w:r>
    </w:p>
    <w:p>
      <w:pPr>
        <w:pStyle w:val="Normal"/>
        <w:ind w:left="867" w:right="741" w:hanging="0"/>
        <w:rPr>
          <w:i/>
          <w:i/>
          <w:sz w:val="21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7058660</wp:posOffset>
                </wp:positionH>
                <wp:positionV relativeFrom="paragraph">
                  <wp:posOffset>27940</wp:posOffset>
                </wp:positionV>
                <wp:extent cx="314325" cy="6350"/>
                <wp:effectExtent l="0" t="0" r="0" b="0"/>
                <wp:wrapNone/>
                <wp:docPr id="1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" path="m0,0l-2147483645,0l-2147483645,-2147483646l0,-2147483646xe" fillcolor="black" stroked="f" o:allowincell="f" style="position:absolute;margin-left:555.8pt;margin-top:2.2pt;width:24.7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i/>
          <w:sz w:val="21"/>
        </w:rPr>
        <w:t>da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indústria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no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Canadá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e/ou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Brasil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–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FA/Mitacs)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ou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manterá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vínculo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empregatício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enquanto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permanecer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bolsista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desta Chamada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Pública.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8" w:leader="none"/>
        </w:tabs>
        <w:ind w:left="867" w:right="765" w:hanging="519"/>
        <w:jc w:val="both"/>
        <w:rPr>
          <w:i/>
          <w:i/>
          <w:sz w:val="21"/>
        </w:rPr>
      </w:pPr>
      <w:r>
        <w:rPr>
          <w:i/>
          <w:sz w:val="21"/>
        </w:rPr>
        <w:t>O tratamento dos dados coletados no âmbito desse Programa se dará de acordo com os artigos 7, IV e 11,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II,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c da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Lei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13.709/18.</w:t>
      </w:r>
      <w:r>
        <w:rPr>
          <w:i/>
          <w:sz w:val="21"/>
          <w:vertAlign w:val="superscript"/>
        </w:rPr>
        <w:t>1</w:t>
      </w:r>
    </w:p>
    <w:p>
      <w:pPr>
        <w:pStyle w:val="Corpodotexto"/>
        <w:spacing w:before="10" w:after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15" w:leader="none"/>
        </w:tabs>
        <w:ind w:left="514" w:hanging="214"/>
        <w:jc w:val="both"/>
        <w:rPr>
          <w:b/>
          <w:b/>
          <w:sz w:val="21"/>
        </w:rPr>
      </w:pPr>
      <w:r>
        <w:rPr>
          <w:b/>
          <w:color w:val="006FC0"/>
          <w:sz w:val="21"/>
        </w:rPr>
        <w:t>ASSINATURAS</w:t>
      </w:r>
    </w:p>
    <w:tbl>
      <w:tblPr>
        <w:tblStyle w:val="TableNormal"/>
        <w:tblW w:w="9634" w:type="dxa"/>
        <w:jc w:val="left"/>
        <w:tblInd w:w="30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817"/>
        <w:gridCol w:w="4816"/>
      </w:tblGrid>
      <w:tr>
        <w:trPr>
          <w:trHeight w:val="542" w:hRule="atLeast"/>
        </w:trPr>
        <w:tc>
          <w:tcPr>
            <w:tcW w:w="9633" w:type="dxa"/>
            <w:gridSpan w:val="2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DAEDF3" w:val="clear"/>
          </w:tcPr>
          <w:p>
            <w:pPr>
              <w:pStyle w:val="TableParagraph"/>
              <w:widowControl w:val="false"/>
              <w:suppressAutoHyphens w:val="true"/>
              <w:spacing w:lineRule="auto" w:line="216" w:before="35" w:after="0"/>
              <w:ind w:left="1041" w:hanging="783"/>
              <w:jc w:val="left"/>
              <w:rPr>
                <w:i/>
                <w:i/>
                <w:sz w:val="21"/>
              </w:rPr>
            </w:pPr>
            <w:r>
              <w:rPr>
                <w:i/>
                <w:kern w:val="0"/>
                <w:sz w:val="21"/>
                <w:szCs w:val="22"/>
                <w:lang w:eastAsia="en-US" w:bidi="ar-SA"/>
              </w:rPr>
              <w:t>Os</w:t>
            </w:r>
            <w:r>
              <w:rPr>
                <w:i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abaixo-assinados</w:t>
            </w:r>
            <w:r>
              <w:rPr>
                <w:i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declaram</w:t>
            </w:r>
            <w:r>
              <w:rPr>
                <w:i/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que</w:t>
            </w:r>
            <w:r>
              <w:rPr>
                <w:i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o</w:t>
            </w:r>
            <w:r>
              <w:rPr>
                <w:i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presente</w:t>
            </w:r>
            <w:r>
              <w:rPr>
                <w:i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documento</w:t>
            </w:r>
            <w:r>
              <w:rPr>
                <w:i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foi</w:t>
            </w:r>
            <w:r>
              <w:rPr>
                <w:i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estabelecido</w:t>
            </w:r>
            <w:r>
              <w:rPr>
                <w:i/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de</w:t>
            </w:r>
            <w:r>
              <w:rPr>
                <w:i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comum</w:t>
            </w:r>
            <w:r>
              <w:rPr>
                <w:i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acordo,</w:t>
            </w:r>
            <w:r>
              <w:rPr>
                <w:i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assumindo</w:t>
            </w:r>
            <w:r>
              <w:rPr>
                <w:i/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as</w:t>
            </w:r>
            <w:r>
              <w:rPr>
                <w:i/>
                <w:spacing w:val="-4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tarefas</w:t>
            </w:r>
            <w:r>
              <w:rPr>
                <w:i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e responsabilidades</w:t>
            </w:r>
            <w:r>
              <w:rPr>
                <w:i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que lhes</w:t>
            </w:r>
            <w:r>
              <w:rPr>
                <w:i/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caberão durante</w:t>
            </w:r>
            <w:r>
              <w:rPr>
                <w:i/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o</w:t>
            </w:r>
            <w:r>
              <w:rPr>
                <w:i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período</w:t>
            </w:r>
            <w:r>
              <w:rPr>
                <w:i/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de</w:t>
            </w:r>
            <w:r>
              <w:rPr>
                <w:i/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realização</w:t>
            </w:r>
            <w:r>
              <w:rPr>
                <w:i/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do</w:t>
            </w:r>
            <w:r>
              <w:rPr>
                <w:i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mesmo.</w:t>
            </w:r>
          </w:p>
        </w:tc>
      </w:tr>
      <w:tr>
        <w:trPr>
          <w:trHeight w:val="521" w:hRule="atLeast"/>
        </w:trPr>
        <w:tc>
          <w:tcPr>
            <w:tcW w:w="9633" w:type="dxa"/>
            <w:gridSpan w:val="2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21" w:after="0"/>
              <w:ind w:left="57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Local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e data:</w:t>
            </w:r>
          </w:p>
        </w:tc>
      </w:tr>
      <w:tr>
        <w:trPr>
          <w:trHeight w:val="542" w:hRule="atLeast"/>
        </w:trPr>
        <w:tc>
          <w:tcPr>
            <w:tcW w:w="4817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1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4817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C5D9F0" w:val="clear"/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1468" w:hanging="0"/>
              <w:jc w:val="left"/>
              <w:rPr>
                <w:i/>
                <w:i/>
                <w:sz w:val="21"/>
              </w:rPr>
            </w:pPr>
            <w:r>
              <w:rPr>
                <w:i/>
                <w:kern w:val="0"/>
                <w:sz w:val="21"/>
                <w:szCs w:val="22"/>
                <w:lang w:eastAsia="en-US" w:bidi="ar-SA"/>
              </w:rPr>
              <w:t>Assinatura do</w:t>
            </w:r>
            <w:r>
              <w:rPr>
                <w:i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Bolsista</w:t>
            </w:r>
          </w:p>
        </w:tc>
        <w:tc>
          <w:tcPr>
            <w:tcW w:w="4816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C5D9F0" w:val="clear"/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178" w:hanging="0"/>
              <w:jc w:val="left"/>
              <w:rPr>
                <w:i/>
                <w:i/>
                <w:sz w:val="21"/>
              </w:rPr>
            </w:pPr>
            <w:r>
              <w:rPr>
                <w:i/>
                <w:kern w:val="0"/>
                <w:sz w:val="21"/>
                <w:szCs w:val="22"/>
                <w:lang w:eastAsia="en-US" w:bidi="ar-SA"/>
              </w:rPr>
              <w:t>Assinatura</w:t>
            </w:r>
            <w:r>
              <w:rPr>
                <w:i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do</w:t>
            </w:r>
            <w:r>
              <w:rPr>
                <w:i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Pesquisador</w:t>
            </w:r>
            <w:r>
              <w:rPr>
                <w:i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Responsável</w:t>
            </w:r>
            <w:r>
              <w:rPr>
                <w:i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pelo</w:t>
            </w:r>
            <w:r>
              <w:rPr>
                <w:i/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bolsista</w:t>
            </w:r>
          </w:p>
        </w:tc>
      </w:tr>
      <w:tr>
        <w:trPr>
          <w:trHeight w:val="539" w:hRule="atLeast"/>
        </w:trPr>
        <w:tc>
          <w:tcPr>
            <w:tcW w:w="9633" w:type="dxa"/>
            <w:gridSpan w:val="2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2" w:hRule="atLeast"/>
        </w:trPr>
        <w:tc>
          <w:tcPr>
            <w:tcW w:w="9633" w:type="dxa"/>
            <w:gridSpan w:val="2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C5D9F0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16" w:before="35" w:after="0"/>
              <w:ind w:left="794" w:right="397" w:hanging="0"/>
              <w:jc w:val="left"/>
              <w:rPr>
                <w:i/>
                <w:i/>
                <w:sz w:val="21"/>
              </w:rPr>
            </w:pPr>
            <w:r>
              <w:rPr>
                <w:i/>
                <w:kern w:val="0"/>
                <w:sz w:val="21"/>
                <w:szCs w:val="22"/>
                <w:lang w:eastAsia="en-US" w:bidi="ar-SA"/>
              </w:rPr>
              <w:t>Aprovação da Pró-Reitoria de Pesquisa e Pós-Graduação</w:t>
            </w:r>
            <w:r>
              <w:rPr>
                <w:i/>
                <w:spacing w:val="-4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ou</w:t>
            </w:r>
            <w:r>
              <w:rPr>
                <w:i/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equivalente</w:t>
            </w:r>
            <w:r>
              <w:rPr>
                <w:i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nos</w:t>
            </w:r>
            <w:r>
              <w:rPr>
                <w:i/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Institutos</w:t>
            </w:r>
            <w:r>
              <w:rPr>
                <w:i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de</w:t>
            </w:r>
            <w:r>
              <w:rPr>
                <w:i/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1"/>
                <w:szCs w:val="22"/>
                <w:lang w:eastAsia="en-US" w:bidi="ar-SA"/>
              </w:rPr>
              <w:t>Pesquisa</w:t>
            </w:r>
          </w:p>
        </w:tc>
      </w:tr>
    </w:tbl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5"/>
        </w:rPr>
      </w:pPr>
      <w:r>
        <w:rPr>
          <w:b/>
          <w:sz w:val="25"/>
        </w:rPr>
      </w:r>
    </w:p>
    <w:p>
      <w:pPr>
        <w:pStyle w:val="Normal"/>
        <w:ind w:left="301" w:hanging="0"/>
        <w:rPr>
          <w:rFonts w:ascii="Times New Roman" w:hAnsi="Times New Roman"/>
          <w:sz w:val="21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1092835</wp:posOffset>
                </wp:positionH>
                <wp:positionV relativeFrom="paragraph">
                  <wp:posOffset>89535</wp:posOffset>
                </wp:positionV>
                <wp:extent cx="1828800" cy="6350"/>
                <wp:effectExtent l="0" t="0" r="0" b="0"/>
                <wp:wrapNone/>
                <wp:docPr id="2" name="Rectangl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2" path="m0,0l-2147483645,0l-2147483645,-2147483646l0,-2147483646xe" fillcolor="black" stroked="f" o:allowincell="f" style="position:absolute;margin-left:86.05pt;margin-top:7.05pt;width:143.9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1"/>
        </w:rPr>
        <w:t>1.</w:t>
      </w:r>
    </w:p>
    <w:p>
      <w:pPr>
        <w:pStyle w:val="Normal"/>
        <w:spacing w:before="14" w:after="0"/>
        <w:ind w:left="301" w:hanging="0"/>
        <w:rPr>
          <w:rFonts w:ascii="Arial MT" w:hAnsi="Arial MT"/>
          <w:sz w:val="18"/>
        </w:rPr>
      </w:pPr>
      <w:r>
        <w:rPr>
          <w:spacing w:val="-2"/>
          <w:w w:val="80"/>
          <w:position w:val="7"/>
          <w:sz w:val="14"/>
        </w:rPr>
        <w:t>1</w:t>
      </w:r>
      <w:r>
        <w:rPr>
          <w:rFonts w:ascii="Arial MT" w:hAnsi="Arial MT"/>
          <w:spacing w:val="-2"/>
          <w:w w:val="80"/>
          <w:sz w:val="18"/>
        </w:rPr>
        <w:t>“Art.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7º</w:t>
      </w:r>
      <w:r>
        <w:rPr>
          <w:rFonts w:ascii="Arial MT" w:hAnsi="Arial MT"/>
          <w:spacing w:val="-10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tratamento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dados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pessoais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somente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poderá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ser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realizado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nas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seguintes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hipóteses:</w:t>
      </w:r>
    </w:p>
    <w:p>
      <w:pPr>
        <w:pStyle w:val="Normal"/>
        <w:spacing w:before="11" w:after="0"/>
        <w:ind w:left="301" w:right="1182" w:hanging="0"/>
        <w:rPr>
          <w:sz w:val="18"/>
        </w:rPr>
      </w:pPr>
      <w:r>
        <w:rPr>
          <w:sz w:val="18"/>
        </w:rPr>
        <w:t>IV – para a realização de estudos por órgão de pesquisa, garantida, sempre que possível, a anonimização dos dados pessoais;”</w:t>
      </w:r>
      <w:r>
        <w:rPr>
          <w:spacing w:val="-38"/>
          <w:sz w:val="18"/>
        </w:rPr>
        <w:t xml:space="preserve"> </w:t>
      </w:r>
      <w:r>
        <w:rPr>
          <w:sz w:val="18"/>
        </w:rPr>
        <w:t>“Art.</w:t>
      </w:r>
      <w:r>
        <w:rPr>
          <w:spacing w:val="-2"/>
          <w:sz w:val="18"/>
        </w:rPr>
        <w:t xml:space="preserve"> </w:t>
      </w:r>
      <w:r>
        <w:rPr>
          <w:sz w:val="18"/>
        </w:rPr>
        <w:t>11. O</w:t>
      </w:r>
      <w:r>
        <w:rPr>
          <w:spacing w:val="-1"/>
          <w:sz w:val="18"/>
        </w:rPr>
        <w:t xml:space="preserve"> </w:t>
      </w:r>
      <w:r>
        <w:rPr>
          <w:sz w:val="18"/>
        </w:rPr>
        <w:t>tratamento de</w:t>
      </w:r>
      <w:r>
        <w:rPr>
          <w:spacing w:val="-2"/>
          <w:sz w:val="18"/>
        </w:rPr>
        <w:t xml:space="preserve"> </w:t>
      </w:r>
      <w:r>
        <w:rPr>
          <w:sz w:val="18"/>
        </w:rPr>
        <w:t>dados</w:t>
      </w:r>
      <w:r>
        <w:rPr>
          <w:spacing w:val="1"/>
          <w:sz w:val="18"/>
        </w:rPr>
        <w:t xml:space="preserve"> </w:t>
      </w:r>
      <w:r>
        <w:rPr>
          <w:sz w:val="18"/>
        </w:rPr>
        <w:t>pessoais sensíveis</w:t>
      </w:r>
      <w:r>
        <w:rPr>
          <w:spacing w:val="-1"/>
          <w:sz w:val="18"/>
        </w:rPr>
        <w:t xml:space="preserve"> </w:t>
      </w:r>
      <w:r>
        <w:rPr>
          <w:sz w:val="18"/>
        </w:rPr>
        <w:t>somente</w:t>
      </w:r>
      <w:r>
        <w:rPr>
          <w:spacing w:val="-2"/>
          <w:sz w:val="18"/>
        </w:rPr>
        <w:t xml:space="preserve"> </w:t>
      </w:r>
      <w:r>
        <w:rPr>
          <w:sz w:val="18"/>
        </w:rPr>
        <w:t>poderá ocorrer</w:t>
      </w:r>
      <w:r>
        <w:rPr>
          <w:spacing w:val="-1"/>
          <w:sz w:val="18"/>
        </w:rPr>
        <w:t xml:space="preserve"> </w:t>
      </w:r>
      <w:r>
        <w:rPr>
          <w:sz w:val="18"/>
        </w:rPr>
        <w:t>nas</w:t>
      </w:r>
      <w:r>
        <w:rPr>
          <w:spacing w:val="-1"/>
          <w:sz w:val="18"/>
        </w:rPr>
        <w:t xml:space="preserve"> </w:t>
      </w:r>
      <w:r>
        <w:rPr>
          <w:sz w:val="18"/>
        </w:rPr>
        <w:t>seguintes</w:t>
      </w:r>
      <w:r>
        <w:rPr>
          <w:spacing w:val="-2"/>
          <w:sz w:val="18"/>
        </w:rPr>
        <w:t xml:space="preserve"> </w:t>
      </w:r>
      <w:r>
        <w:rPr>
          <w:sz w:val="18"/>
        </w:rPr>
        <w:t>hipóteses:</w:t>
      </w:r>
    </w:p>
    <w:p>
      <w:pPr>
        <w:pStyle w:val="Normal"/>
        <w:spacing w:lineRule="exact" w:line="219"/>
        <w:ind w:left="301" w:hanging="0"/>
        <w:rPr>
          <w:sz w:val="18"/>
        </w:rPr>
      </w:pP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sem</w:t>
      </w:r>
      <w:r>
        <w:rPr>
          <w:spacing w:val="-1"/>
          <w:sz w:val="18"/>
        </w:rPr>
        <w:t xml:space="preserve"> </w:t>
      </w:r>
      <w:r>
        <w:rPr>
          <w:sz w:val="18"/>
        </w:rPr>
        <w:t>fornecimento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consentimento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titular,</w:t>
      </w:r>
      <w:r>
        <w:rPr>
          <w:spacing w:val="-1"/>
          <w:sz w:val="18"/>
        </w:rPr>
        <w:t xml:space="preserve"> </w:t>
      </w:r>
      <w:r>
        <w:rPr>
          <w:sz w:val="18"/>
        </w:rPr>
        <w:t>nas</w:t>
      </w:r>
      <w:r>
        <w:rPr>
          <w:spacing w:val="-2"/>
          <w:sz w:val="18"/>
        </w:rPr>
        <w:t xml:space="preserve"> </w:t>
      </w:r>
      <w:r>
        <w:rPr>
          <w:sz w:val="18"/>
        </w:rPr>
        <w:t>hipóteses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indispensável</w:t>
      </w:r>
      <w:r>
        <w:rPr>
          <w:spacing w:val="-4"/>
          <w:sz w:val="18"/>
        </w:rPr>
        <w:t xml:space="preserve"> </w:t>
      </w:r>
      <w:r>
        <w:rPr>
          <w:sz w:val="18"/>
        </w:rPr>
        <w:t>para:</w:t>
      </w:r>
    </w:p>
    <w:p>
      <w:pPr>
        <w:pStyle w:val="Normal"/>
        <w:spacing w:lineRule="exact" w:line="219"/>
        <w:ind w:left="301" w:hanging="0"/>
        <w:rPr>
          <w:sz w:val="18"/>
        </w:rPr>
      </w:pPr>
      <w:r>
        <w:rPr>
          <w:sz w:val="18"/>
        </w:rPr>
        <w:t>c)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estudos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órgão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pesquisa,</w:t>
      </w:r>
      <w:r>
        <w:rPr>
          <w:spacing w:val="-2"/>
          <w:sz w:val="18"/>
        </w:rPr>
        <w:t xml:space="preserve"> </w:t>
      </w:r>
      <w:r>
        <w:rPr>
          <w:sz w:val="18"/>
        </w:rPr>
        <w:t>garantida,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possível,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anonimização</w:t>
      </w:r>
      <w:r>
        <w:rPr>
          <w:spacing w:val="-1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dados</w:t>
      </w:r>
      <w:r>
        <w:rPr>
          <w:spacing w:val="-3"/>
          <w:sz w:val="18"/>
        </w:rPr>
        <w:t xml:space="preserve"> </w:t>
      </w:r>
      <w:r>
        <w:rPr>
          <w:sz w:val="18"/>
        </w:rPr>
        <w:t>pessoais</w:t>
      </w:r>
      <w:r>
        <w:rPr>
          <w:spacing w:val="-1"/>
          <w:sz w:val="18"/>
        </w:rPr>
        <w:t xml:space="preserve"> </w:t>
      </w:r>
      <w:r>
        <w:rPr>
          <w:sz w:val="18"/>
        </w:rPr>
        <w:t>sensíveis;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rPr>
          <w:sz w:val="25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60" w:right="140" w:gutter="0" w:header="454" w:top="1380" w:footer="703" w:bottom="90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3351530</wp:posOffset>
              </wp:positionH>
              <wp:positionV relativeFrom="page">
                <wp:posOffset>10106025</wp:posOffset>
              </wp:positionV>
              <wp:extent cx="1147445" cy="152400"/>
              <wp:effectExtent l="0" t="0" r="0" b="0"/>
              <wp:wrapNone/>
              <wp:docPr id="4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73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3"/>
                            <w:ind w:left="20" w:hanging="0"/>
                            <w:rPr>
                              <w:b/>
                              <w:b/>
                              <w:i/>
                              <w:i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i/>
                                <w:color w:val="006FC0"/>
                                <w:spacing w:val="-4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263.9pt;margin-top:795.75pt;width:90.3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3"/>
                      <w:ind w:left="20" w:hanging="0"/>
                      <w:rPr>
                        <w:b/>
                        <w:b/>
                        <w:i/>
                        <w:i/>
                        <w:sz w:val="20"/>
                      </w:rPr>
                    </w:pPr>
                    <w:hyperlink r:id="rId2">
                      <w:r>
                        <w:rPr>
                          <w:b/>
                          <w:i/>
                          <w:color w:val="006FC0"/>
                          <w:spacing w:val="-4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3171825</wp:posOffset>
          </wp:positionH>
          <wp:positionV relativeFrom="page">
            <wp:posOffset>288290</wp:posOffset>
          </wp:positionV>
          <wp:extent cx="1515110" cy="60071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2" w:hanging="211"/>
      </w:pPr>
      <w:rPr>
        <w:sz w:val="21"/>
        <w:b/>
        <w:szCs w:val="21"/>
        <w:bCs/>
        <w:w w:val="100"/>
        <w:rFonts w:ascii="Calibri" w:hAnsi="Calibri" w:eastAsia="Calibri" w:cs="Calibri"/>
        <w:color w:val="006FC0"/>
        <w:lang w:val="pt-PT" w:eastAsia="en-US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867" w:hanging="466"/>
      </w:pPr>
      <w:rPr>
        <w:sz w:val="21"/>
        <w:spacing w:val="-1"/>
        <w:i/>
        <w:szCs w:val="21"/>
        <w:iCs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4" w:hanging="46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8" w:hanging="46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42" w:hanging="46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6" w:hanging="46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0" w:hanging="46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4" w:hanging="46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18" w:hanging="466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301" w:hanging="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505" w:right="11" w:hanging="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01" w:hanging="0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301" w:hanging="0"/>
      <w:jc w:val="both"/>
      <w:outlineLvl w:val="3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301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pPR.pr.gov.br/" TargetMode="External"/><Relationship Id="rId2" Type="http://schemas.openxmlformats.org/officeDocument/2006/relationships/hyperlink" Target="http://www.FapPR.pr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LibreOffice/7.3.4.2$Windows_X86_64 LibreOffice_project/728fec16bd5f605073805c3c9e7c4212a0120dc5</Application>
  <AppVersion>15.0000</AppVersion>
  <Pages>1</Pages>
  <Words>275</Words>
  <Characters>1585</Characters>
  <CharactersWithSpaces>1832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2022-04-01T14:53:00Z</dcterms:created>
  <dc:creator>AdmFA</dc:creator>
  <dc:description/>
  <dc:language>pt-BR</dc:language>
  <cp:lastModifiedBy/>
  <dcterms:modified xsi:type="dcterms:W3CDTF">2022-08-17T10:50:25Z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2022-04-01T00:00:00Z</vt:filetime>
  </property>
</Properties>
</file>