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1"/>
        <w:spacing w:lineRule="auto" w:line="276" w:before="0" w:after="200"/>
        <w:jc w:val="center"/>
        <w:rPr/>
      </w:pPr>
      <w:r>
        <w:rPr>
          <w:b/>
        </w:rPr>
        <w:t xml:space="preserve">EDITAL Nº 881/GR/UFFS/2022 - CONCESSÃO DE COTAS DE BOLSAS DO </w:t>
      </w:r>
      <w:r>
        <w:rPr>
          <w:b/>
          <w:color w:val="000000"/>
        </w:rPr>
        <w:t>PROGRAMA INSTITUCIONAL DE BOLSAS DE EXTENSÃO UNIVERSITÁRIA - PIBEX 2022</w:t>
      </w:r>
    </w:p>
    <w:p>
      <w:pPr>
        <w:pStyle w:val="LOnormal1"/>
        <w:spacing w:lineRule="auto" w:line="360"/>
        <w:jc w:val="center"/>
        <w:rPr/>
      </w:pPr>
      <w:r>
        <w:rPr>
          <w:b/>
        </w:rPr>
        <w:t>TERMO DE COMPROMISSO DO BOLSISTA</w:t>
      </w:r>
    </w:p>
    <w:p>
      <w:pPr>
        <w:pStyle w:val="LOnormal1"/>
        <w:jc w:val="both"/>
        <w:rPr/>
      </w:pPr>
      <w:r>
        <w:rPr>
          <w:color w:val="000000"/>
        </w:rPr>
        <w:t xml:space="preserve">A UNIVERSIDADE FEDERAL DA FRONTEIRA SUL, doravante denominada UFFS, por meio da Pró-Reitoria de Extensão e Cultura, e o aluno denominado </w:t>
      </w:r>
      <w:r>
        <w:rPr/>
        <w:t>______________</w:t>
      </w:r>
      <w:r>
        <w:rPr>
          <w:color w:val="000000"/>
        </w:rPr>
        <w:t xml:space="preserve"> da </w:t>
      </w:r>
      <w:r>
        <w:rPr/>
        <w:t>___</w:t>
      </w:r>
      <w:r>
        <w:rPr>
          <w:color w:val="000000"/>
        </w:rPr>
        <w:t xml:space="preserve"> fase do curso de </w:t>
      </w:r>
      <w:r>
        <w:rPr/>
        <w:t>________</w:t>
      </w:r>
      <w:r>
        <w:rPr>
          <w:color w:val="000000"/>
        </w:rPr>
        <w:t xml:space="preserve">, matriculado sob nº </w:t>
      </w:r>
      <w:r>
        <w:rPr/>
        <w:t>_____________</w:t>
      </w:r>
      <w:r>
        <w:rPr>
          <w:color w:val="000000"/>
        </w:rPr>
        <w:t xml:space="preserve">, Bolsista do projeto </w:t>
      </w:r>
      <w:r>
        <w:rPr/>
        <w:t>______________</w:t>
      </w:r>
      <w:r>
        <w:rPr>
          <w:color w:val="000000"/>
        </w:rPr>
        <w:t xml:space="preserve">, coordenado pelo(a) professor(a) </w:t>
      </w:r>
      <w:r>
        <w:rPr/>
        <w:t>______________</w:t>
      </w:r>
      <w:r>
        <w:rPr>
          <w:color w:val="000000"/>
        </w:rPr>
        <w:t>, nesta Universidade, estabelece Termo de Compromisso sob as condições a seguir:</w:t>
      </w:r>
    </w:p>
    <w:p>
      <w:pPr>
        <w:pStyle w:val="LOnormal1"/>
        <w:jc w:val="both"/>
        <w:rPr>
          <w:color w:val="000000"/>
        </w:rPr>
      </w:pPr>
      <w:r>
        <w:rPr>
          <w:color w:val="000000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Conhecer integralmente o conteúdo do Edital;</w:t>
      </w:r>
    </w:p>
    <w:p>
      <w:pPr>
        <w:pStyle w:val="LOnormal1"/>
        <w:widowControl/>
        <w:jc w:val="both"/>
        <w:rPr/>
      </w:pPr>
      <w:r>
        <w:rPr>
          <w:b/>
        </w:rPr>
        <w:t xml:space="preserve">2. </w:t>
      </w:r>
      <w:r>
        <w:rPr/>
        <w:t xml:space="preserve">Estar regularmente matriculado em curso de graduação oferecido pela UFFS nos </w:t>
      </w:r>
      <w:r>
        <w:rPr>
          <w:i/>
        </w:rPr>
        <w:t xml:space="preserve">campi </w:t>
      </w:r>
      <w:r>
        <w:rPr/>
        <w:t>do Paraná;</w:t>
      </w:r>
    </w:p>
    <w:p>
      <w:pPr>
        <w:pStyle w:val="LOnormal1"/>
        <w:widowControl/>
        <w:jc w:val="both"/>
        <w:rPr>
          <w:b/>
          <w:b/>
          <w:highlight w:val="white"/>
        </w:rPr>
      </w:pPr>
      <w:r>
        <w:rPr>
          <w:b/>
          <w:highlight w:val="white"/>
        </w:rPr>
        <w:t>3.</w:t>
      </w:r>
      <w:r>
        <w:rPr>
          <w:highlight w:val="white"/>
        </w:rPr>
        <w:t xml:space="preserve"> Estar cursando o número mínimo de créditos estabelecido por período letivo pelo Colegiado dos cursos envolvidos no projeto;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</w:rPr>
        <w:t>4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Possuir frequência escolar igual ou superior a 75% (setenta e cinco por cento);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highlight w:val="white"/>
        </w:rPr>
        <w:t>5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</w:rPr>
        <w:t>Possuir desempenho acadêmico satisfatório, apresentando média 6,0 (seis) no conjunto dos componentes curriculares cursados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</w:rPr>
        <w:t>6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Não ter relação de parentesco com o orientador, o que inclui cônjuge, companheiro ou parente em linha reta, colateral ou por afinidade, até o segundo grau, inclusive;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</w:rPr>
        <w:t>7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 No período de vigência da bolsa, não possuir vínculo empregatício de qualquer natureza, nem estar recebendo qualquer outra bolsa paga pela UFFS, por programas oficiais ou agências de fomento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</w:rPr>
        <w:t>8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Cadastrar e manter atualizado seu currículo na Plataforma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Lattes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CNPq;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</w:rPr>
        <w:t>9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Cumprir as Atividades previstas no Plano de Trabalho, em conjunto com seu orientador, e com dedicação de 20 (vinte) horas semanais;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10.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Apresentar Relatórios (parcial e final) para Bolsista de Projeto de Extensão, conforme modelo disponível no link https://www.uffs.edu.br/institucional/pro-reitorias/extensao-e-cultura/extensao/formularios, de acordo com o cronograma deste edital, ou mediante cancelamento da bolsa ou substituição de Bolsista;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11.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Fazer referência ao apoio da UFFS ao trabalho, e incluir o nome do orientador, em caso de possíveis publicações ou participação em eventos de qualquer natureza e em qualquer meio de divulgação;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12.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Responsabilizar-se pela identificação visual obrigatória da Fundação Araucária e da Superintendência Geral de Ciência, Tecnologia e Ensino Superior como financiadora do Programa Institucional de Bolsas para Extensão Universitária (PIBEX), nas publicações de trabalhos apresentados em eventos de qualquer natureza e em qualquer meio de divulgação;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13.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Apresentar os resultados finais do plano de atividades, sob a forma de exposição oral e/ou painel no Evento Anual de Extensão da UFFS ou em evento similar de instituições de ensino superior do Estado do Paraná;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14.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Devolver, integralmente e corrigidos na forma da Lei, os recursos financeiros recebidos, caso haja reprovação do relatório final da proposta apresentada, abandono, e/ou descumprimento das obrigações do Termo de Compromisso do Bolsista;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15.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valor mensal da bolsa para o aluno será de R$ </w:t>
      </w:r>
      <w:r>
        <w:rPr/>
        <w:t>5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00,00 (quatrocentos reais), cujo benefício será pago ao longo de doze meses, conforme cronograma;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16.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Em caso de não desejar continuar no projeto, solicitar o desligamento ao coordenador do projeto;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b/>
        </w:rPr>
        <w:t>7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UFFS poderá a seu juízo, cancelar a Bolsa nas seguintes circunstâncias: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a) Em caso de abandono de curso;  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Pelo não cumprimento das condições regulamentares que determinam sua concessão;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 Por constatação de fraude ou má fé nas informações apresentadas no ato da inscrição ou durante a vigência da bolsa;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d) Na falta de assiduidade, pontualidade, disciplina ou probidade de desempenho das atividades da Bolsa;   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e) Pela solicitação do professor-orientador.</w:t>
      </w:r>
    </w:p>
    <w:p>
      <w:pPr>
        <w:pStyle w:val="LOnormal1"/>
        <w:spacing w:lineRule="auto" w:line="360"/>
        <w:jc w:val="both"/>
        <w:rPr/>
      </w:pPr>
      <w:r>
        <w:rPr/>
        <w:tab/>
      </w:r>
    </w:p>
    <w:p>
      <w:pPr>
        <w:pStyle w:val="LOnormal1"/>
        <w:spacing w:lineRule="auto" w:line="360"/>
        <w:jc w:val="both"/>
        <w:rPr/>
      </w:pPr>
      <w:r>
        <w:rPr/>
      </w:r>
    </w:p>
    <w:p>
      <w:pPr>
        <w:pStyle w:val="LOnormal1"/>
        <w:spacing w:lineRule="auto" w:line="360"/>
        <w:jc w:val="center"/>
        <w:rPr/>
      </w:pPr>
      <w:r>
        <w:rPr/>
        <w:t>__________________, _____ de ___________ de 2022.</w:t>
      </w:r>
    </w:p>
    <w:p>
      <w:pPr>
        <w:pStyle w:val="LOnormal1"/>
        <w:spacing w:lineRule="auto" w:line="360"/>
        <w:jc w:val="both"/>
        <w:rPr/>
      </w:pPr>
      <w:r>
        <w:rPr/>
      </w:r>
    </w:p>
    <w:p>
      <w:pPr>
        <w:pStyle w:val="LOnormal1"/>
        <w:jc w:val="both"/>
        <w:rPr>
          <w:b/>
          <w:b/>
        </w:rPr>
      </w:pPr>
      <w:r>
        <w:rPr>
          <w:b/>
        </w:rPr>
      </w:r>
    </w:p>
    <w:p>
      <w:pPr>
        <w:pStyle w:val="LOnormal1"/>
        <w:jc w:val="center"/>
        <w:rPr>
          <w:b/>
          <w:b/>
        </w:rPr>
      </w:pPr>
      <w:r>
        <w:rPr>
          <w:b/>
        </w:rPr>
      </w:r>
    </w:p>
    <w:p>
      <w:pPr>
        <w:pStyle w:val="LOnormal1"/>
        <w:jc w:val="center"/>
        <w:rPr/>
      </w:pPr>
      <w:r>
        <w:rPr>
          <w:b/>
        </w:rPr>
        <w:t xml:space="preserve">________________________       </w:t>
      </w:r>
    </w:p>
    <w:p>
      <w:pPr>
        <w:pStyle w:val="LOnormal1"/>
        <w:spacing w:lineRule="auto" w:line="360"/>
        <w:jc w:val="center"/>
        <w:rPr/>
      </w:pPr>
      <w:r>
        <w:rPr>
          <w:b/>
        </w:rPr>
        <w:t>Bolsista</w:t>
      </w:r>
    </w:p>
    <w:p>
      <w:pPr>
        <w:pStyle w:val="LOnormal1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LOnormal1"/>
        <w:jc w:val="center"/>
        <w:rPr/>
      </w:pPr>
      <w:r>
        <w:rPr>
          <w:b/>
        </w:rPr>
        <w:t>_________________________</w:t>
      </w:r>
    </w:p>
    <w:p>
      <w:pPr>
        <w:pStyle w:val="LOnormal1"/>
        <w:jc w:val="center"/>
        <w:rPr/>
      </w:pPr>
      <w:r>
        <w:rPr>
          <w:b/>
          <w:color w:val="000000"/>
        </w:rPr>
        <w:t>Coordenador do Projeto/Orientador</w:t>
      </w:r>
    </w:p>
    <w:p>
      <w:pPr>
        <w:pStyle w:val="LOnormal1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LOnormal1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LOnormal1"/>
        <w:spacing w:lineRule="auto" w:line="36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20" w:top="1134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widowControl/>
      <w:tabs>
        <w:tab w:val="clear" w:pos="720"/>
        <w:tab w:val="center" w:pos="4252" w:leader="none"/>
        <w:tab w:val="right" w:pos="8505" w:leader="none"/>
      </w:tabs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1"/>
      <w:widowControl/>
      <w:tabs>
        <w:tab w:val="clear" w:pos="720"/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SERVIÇO PÚBLICO FEDERAL</w:t>
    </w:r>
  </w:p>
  <w:p>
    <w:pPr>
      <w:pStyle w:val="LOnormal1"/>
      <w:widowControl/>
      <w:tabs>
        <w:tab w:val="clear" w:pos="720"/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UNIVERSIDADE FEDERAL DA FRONTEIRA SUL</w:t>
    </w:r>
  </w:p>
  <w:p>
    <w:pPr>
      <w:pStyle w:val="LOnormal1"/>
      <w:widowControl/>
      <w:tabs>
        <w:tab w:val="clear" w:pos="720"/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PRÓ-REITORIA DE EXTENSÃO E CULTURA</w:t>
    </w:r>
  </w:p>
  <w:p>
    <w:pPr>
      <w:pStyle w:val="LOnormal1"/>
      <w:widowControl/>
      <w:tabs>
        <w:tab w:val="clear" w:pos="720"/>
        <w:tab w:val="center" w:pos="4252" w:leader="none"/>
        <w:tab w:val="right" w:pos="8505" w:leader="none"/>
      </w:tabs>
      <w:jc w:val="center"/>
      <w:rPr/>
    </w:pPr>
    <w:r>
      <w:rPr>
        <w:rFonts w:eastAsia="Times New Roman" w:cs="Times New Roman" w:ascii="Times New Roman" w:hAnsi="Times New Roman"/>
        <w:color w:val="000000"/>
        <w:sz w:val="16"/>
        <w:szCs w:val="16"/>
      </w:rPr>
      <w:t>Rodovia SC 484 - Km 02, Fronteira Sul, CEP 89815-899, Bloco da Biblioteca, Sala 213. Fone: 49 2049-3137</w:t>
    </w:r>
  </w:p>
  <w:p>
    <w:pPr>
      <w:pStyle w:val="LOnormal1"/>
      <w:widowControl/>
      <w:tabs>
        <w:tab w:val="clear" w:pos="720"/>
        <w:tab w:val="center" w:pos="4252" w:leader="none"/>
        <w:tab w:val="right" w:pos="8505" w:leader="none"/>
      </w:tabs>
      <w:jc w:val="center"/>
      <w:rPr/>
    </w:pPr>
    <w:r>
      <w:rPr>
        <w:color w:val="000000"/>
        <w:sz w:val="16"/>
        <w:szCs w:val="16"/>
      </w:rPr>
      <w:t>proec@uffs.edu.br, www.uffs.edu.br</w:t>
    </w:r>
  </w:p>
  <w:p>
    <w:pPr>
      <w:pStyle w:val="LOnormal1"/>
      <w:tabs>
        <w:tab w:val="clear" w:pos="720"/>
        <w:tab w:val="center" w:pos="4819" w:leader="none"/>
        <w:tab w:val="right" w:pos="9638" w:leader="none"/>
      </w:tabs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inux Libertine G" w:cs="Linux Libertine G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1">
    <w:name w:val="Heading 1"/>
    <w:basedOn w:val="LONormal"/>
    <w:next w:val="LOnormal1"/>
    <w:qFormat/>
    <w:pPr>
      <w:keepNext w:val="true"/>
      <w:keepLines/>
      <w:suppressAutoHyphens w:val="true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1"/>
    <w:qFormat/>
    <w:pPr>
      <w:keepNext w:val="true"/>
      <w:keepLines/>
      <w:suppressAutoHyphens w:val="true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1"/>
    <w:qFormat/>
    <w:pPr>
      <w:keepNext w:val="true"/>
      <w:keepLines/>
      <w:suppressAutoHyphens w:val="true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1"/>
    <w:qFormat/>
    <w:pPr>
      <w:keepNext w:val="true"/>
      <w:keepLines/>
      <w:suppressAutoHyphens w:val="true"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1"/>
    <w:qFormat/>
    <w:pPr>
      <w:keepNext w:val="true"/>
      <w:keepLines/>
      <w:suppressAutoHyphens w:val="true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1"/>
    <w:qFormat/>
    <w:pPr>
      <w:keepNext w:val="true"/>
      <w:keepLines/>
      <w:suppressAutoHyphens w:val="true"/>
      <w:spacing w:before="200" w:after="40"/>
      <w:outlineLvl w:val="5"/>
    </w:pPr>
    <w:rPr>
      <w:b/>
      <w:sz w:val="20"/>
      <w:szCs w:val="20"/>
    </w:rPr>
  </w:style>
  <w:style w:type="character" w:styleId="Fontepargpadro">
    <w:name w:val="Fonte parág. padrão"/>
    <w:qFormat/>
    <w:rPr/>
  </w:style>
  <w:style w:type="paragraph" w:styleId="Ttulo">
    <w:name w:val="Título"/>
    <w:basedOn w:val="LONormal"/>
    <w:next w:val="LOnormal1"/>
    <w:qFormat/>
    <w:pPr>
      <w:keepNext w:val="true"/>
      <w:keepLines/>
      <w:suppressAutoHyphens w:val="true"/>
      <w:spacing w:before="480" w:after="120"/>
    </w:pPr>
    <w:rPr>
      <w:b/>
      <w:sz w:val="72"/>
      <w:szCs w:val="72"/>
    </w:rPr>
  </w:style>
  <w:style w:type="paragraph" w:styleId="Corpodotexto">
    <w:name w:val="Body Text"/>
    <w:basedOn w:val="LOnormal1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LO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LOnormal1"/>
    <w:qFormat/>
    <w:pPr>
      <w:suppressLineNumbers/>
      <w:suppressAutoHyphens w:val="true"/>
    </w:pPr>
    <w:rPr/>
  </w:style>
  <w:style w:type="paragraph" w:styleId="LO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1"/>
    <w:next w:val="LO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inux Libertine G" w:cs="Linux Libertine G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LOnormal1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1"/>
    <w:pPr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emEspaamento">
    <w:name w:val="Sem Espaçamento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inux Libertine G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1"/>
      <w:u w:val="none"/>
      <w:shd w:fill="auto" w:val="clear"/>
      <w:vertAlign w:val="baseline"/>
      <w:em w:val="none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JDm1pvd+g1wxYZIh44UV2poDgQ==">AMUW2mUPeZYUTvS2eC93caYBJq8sm3rETwVEaUGmHFjKTfvie2s4qXQ/tfFiN7p5x69QiY4e+P9OvtleTp37Z1aBoyCijT82TqFxRKWLPQIfECOI+r0UWOg=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2</Pages>
  <Words>581</Words>
  <Characters>3440</Characters>
  <CharactersWithSpaces>4000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2021-07-02T18:53:00Z</dcterms:created>
  <dc:creator>julie fagundes</dc:creator>
  <dc:description/>
  <dc:language>pt-BR</dc:language>
  <cp:lastModifiedBy/>
  <dcterms:modified xsi:type="dcterms:W3CDTF">2022-09-19T16:45:23Z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