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122" w:type="dxa"/>
        <w:tblInd w:w="0" w:type="dxa"/>
        <w:tblBorders>
          <w:top w:val="none" w:color="auto" w:sz="0" w:space="0"/>
          <w:left w:val="none" w:color="auto" w:sz="0" w:space="0"/>
          <w:bottom w:val="double" w:color="000000" w:sz="2" w:space="0"/>
          <w:right w:val="none" w:color="auto" w:sz="0" w:space="0"/>
          <w:insideH w:val="double" w:color="000000" w:sz="2" w:space="0"/>
          <w:insideV w:val="none" w:color="auto" w:sz="0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5"/>
        <w:gridCol w:w="6750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double" w:color="000000" w:sz="2" w:space="0"/>
            <w:right w:val="none" w:color="auto" w:sz="0" w:space="0"/>
            <w:insideH w:val="double" w:color="000000" w:sz="2" w:space="0"/>
            <w:insideV w:val="none" w:color="auto" w:sz="0" w:space="0"/>
          </w:tblBorders>
          <w:tblLayout w:type="fixed"/>
        </w:tblPrEx>
        <w:trPr>
          <w:trHeight w:val="1077" w:hRule="atLeast"/>
        </w:trPr>
        <w:tc>
          <w:tcPr>
            <w:tcW w:w="1185" w:type="dxa"/>
            <w:tcBorders>
              <w:bottom w:val="double" w:color="000000" w:sz="2" w:space="0"/>
              <w:insideH w:val="double" w:sz="2" w:space="0"/>
            </w:tcBorders>
            <w:shd w:val="clear" w:color="auto" w:fill="auto"/>
          </w:tcPr>
          <w:p>
            <w:pPr>
              <w:pStyle w:val="24"/>
            </w:pPr>
            <w:r>
              <w:drawing>
                <wp:anchor distT="0" distB="0" distL="0" distR="0" simplePos="0" relativeHeight="1024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49530</wp:posOffset>
                  </wp:positionV>
                  <wp:extent cx="544195" cy="578485"/>
                  <wp:effectExtent l="0" t="0" r="0" b="0"/>
                  <wp:wrapNone/>
                  <wp:docPr id="1" name="Figur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12525" b="8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  <w:tcBorders>
              <w:bottom w:val="double" w:color="000000" w:sz="2" w:space="0"/>
              <w:insideH w:val="double" w:sz="2" w:space="0"/>
            </w:tcBorders>
            <w:shd w:val="clear" w:color="auto" w:fill="auto"/>
          </w:tcPr>
          <w:p>
            <w:pPr>
              <w:bidi w:val="0"/>
              <w:spacing w:line="240" w:lineRule="auto"/>
              <w:jc w:val="center"/>
              <w:rPr>
                <w:rFonts w:ascii="Carlito" w:hAnsi="Carlito"/>
                <w:sz w:val="18"/>
                <w:szCs w:val="18"/>
              </w:rPr>
            </w:pPr>
            <w:r>
              <w:rPr>
                <w:rFonts w:ascii="Carlito" w:hAnsi="Carlito" w:eastAsia="Calibri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SERVIÇO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PÚBLICO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FEDERAL</w:t>
            </w:r>
          </w:p>
          <w:p>
            <w:pPr>
              <w:bidi w:val="0"/>
              <w:spacing w:line="240" w:lineRule="auto"/>
              <w:jc w:val="center"/>
              <w:rPr>
                <w:rFonts w:ascii="Carlito" w:hAnsi="Carlito"/>
                <w:sz w:val="18"/>
                <w:szCs w:val="18"/>
              </w:rPr>
            </w:pPr>
            <w:r>
              <w:rPr>
                <w:rFonts w:ascii="Carlito" w:hAnsi="Carlito" w:eastAsia="Calibri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UNIVERSIDADE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FEDERAL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DA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FRONTEIRA</w:t>
            </w:r>
            <w:r>
              <w:rPr>
                <w:rFonts w:ascii="Carlito" w:hAnsi="Carlito" w:eastAsia="Times New Roman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SUL</w:t>
            </w:r>
          </w:p>
          <w:p>
            <w:pPr>
              <w:bidi w:val="0"/>
              <w:spacing w:line="240" w:lineRule="auto"/>
              <w:jc w:val="center"/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</w:pP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SECRETARIA DE PÓS-GRADUAÇÃO</w:t>
            </w:r>
          </w:p>
          <w:p>
            <w:pPr>
              <w:bidi w:val="0"/>
              <w:spacing w:line="240" w:lineRule="auto"/>
              <w:jc w:val="center"/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</w:pPr>
            <w:r>
              <w:rPr>
                <w:rFonts w:ascii="Carlito" w:hAnsi="Carlito" w:cs="Times New Roman"/>
                <w:b w:val="0"/>
                <w:bCs w:val="0"/>
                <w:color w:val="000000"/>
                <w:sz w:val="18"/>
                <w:szCs w:val="18"/>
                <w:lang w:val="pt-BR"/>
              </w:rPr>
              <w:t>RESIDÊNCIA MULTIPROFISSIONAL EM SAÚDE</w:t>
            </w:r>
          </w:p>
        </w:tc>
        <w:tc>
          <w:tcPr>
            <w:tcW w:w="1187" w:type="dxa"/>
            <w:tcBorders>
              <w:bottom w:val="double" w:color="000000" w:sz="2" w:space="0"/>
              <w:insideH w:val="double" w:sz="2" w:space="0"/>
            </w:tcBorders>
            <w:shd w:val="clear" w:color="auto" w:fill="auto"/>
          </w:tcPr>
          <w:p>
            <w:pPr>
              <w:pStyle w:val="24"/>
            </w:pPr>
            <w:r>
              <w:drawing>
                <wp:anchor distT="0" distB="0" distL="0" distR="0" simplePos="0" relativeHeight="102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494030" cy="619760"/>
                  <wp:effectExtent l="0" t="0" r="0" b="0"/>
                  <wp:wrapNone/>
                  <wp:docPr id="2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  <w:numPr>
          <w:ilvl w:val="0"/>
          <w:numId w:val="1"/>
        </w:numPr>
        <w:rPr>
          <w:rFonts w:ascii="Carlito" w:hAnsi="Carlito" w:cs="Arial"/>
          <w:b/>
          <w:bCs/>
          <w:sz w:val="22"/>
          <w:szCs w:val="22"/>
        </w:rPr>
      </w:pPr>
    </w:p>
    <w:p>
      <w:pPr>
        <w:pStyle w:val="2"/>
        <w:numPr>
          <w:ilvl w:val="0"/>
          <w:numId w:val="1"/>
        </w:numPr>
        <w:rPr>
          <w:rFonts w:ascii="Carlito" w:hAnsi="Carlito" w:cs="Arial"/>
          <w:b/>
          <w:bCs/>
          <w:sz w:val="28"/>
          <w:szCs w:val="28"/>
        </w:rPr>
      </w:pPr>
      <w:r>
        <w:rPr>
          <w:rFonts w:ascii="Carlito" w:hAnsi="Carlito" w:cs="Arial"/>
          <w:b/>
          <w:bCs/>
          <w:sz w:val="28"/>
          <w:szCs w:val="28"/>
        </w:rPr>
        <w:t>REGISTRO DE COMPARECIMENTO</w:t>
      </w:r>
    </w:p>
    <w:p>
      <w:pPr>
        <w:jc w:val="center"/>
        <w:rPr>
          <w:rFonts w:hint="default"/>
          <w:sz w:val="28"/>
          <w:szCs w:val="28"/>
          <w:lang w:val="pt-BR"/>
        </w:rPr>
      </w:pPr>
      <w:r>
        <w:rPr>
          <w:rFonts w:ascii="Carlito" w:hAnsi="Carlito" w:cs="Arial"/>
          <w:b/>
          <w:bCs/>
          <w:sz w:val="28"/>
          <w:szCs w:val="28"/>
        </w:rPr>
        <w:t xml:space="preserve">ESTÁGIO </w:t>
      </w:r>
      <w:r>
        <w:rPr>
          <w:rFonts w:hint="default" w:ascii="Carlito" w:hAnsi="Carlito" w:cs="Arial"/>
          <w:b/>
          <w:bCs/>
          <w:sz w:val="28"/>
          <w:szCs w:val="28"/>
          <w:lang w:val="pt-BR"/>
        </w:rPr>
        <w:t>OPTATIVO</w:t>
      </w:r>
    </w:p>
    <w:p>
      <w:pPr>
        <w:rPr>
          <w:rFonts w:ascii="Carlito" w:hAnsi="Carlito" w:cs="Arial"/>
          <w:b/>
          <w:bCs/>
          <w:sz w:val="16"/>
          <w:szCs w:val="16"/>
        </w:rPr>
      </w:pPr>
    </w:p>
    <w:tbl>
      <w:tblPr>
        <w:tblStyle w:val="9"/>
        <w:tblW w:w="911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8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18" w:type="dxa"/>
            <w:shd w:val="clear" w:color="auto" w:fill="auto"/>
          </w:tcPr>
          <w:p>
            <w:pPr>
              <w:pStyle w:val="24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Residente: 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24"/>
              <w:rPr>
                <w:rFonts w:ascii="Carlito" w:hAnsi="Carlito"/>
              </w:rPr>
            </w:pPr>
          </w:p>
        </w:tc>
      </w:tr>
    </w:tbl>
    <w:p>
      <w:pPr>
        <w:pStyle w:val="5"/>
        <w:bidi w:val="0"/>
        <w:spacing w:before="0" w:after="0"/>
        <w:rPr>
          <w:sz w:val="16"/>
          <w:szCs w:val="16"/>
        </w:rPr>
      </w:pPr>
    </w:p>
    <w:tbl>
      <w:tblPr>
        <w:tblStyle w:val="9"/>
        <w:tblW w:w="9118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18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9118" w:type="dxa"/>
            <w:shd w:val="clear" w:color="auto" w:fill="auto"/>
          </w:tcPr>
          <w:p>
            <w:pPr>
              <w:pStyle w:val="24"/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Local de Estágio: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54" w:type="dxa"/>
            </w:tcMar>
          </w:tcPr>
          <w:p>
            <w:pPr>
              <w:pStyle w:val="24"/>
              <w:rPr>
                <w:rFonts w:ascii="Carlito" w:hAnsi="Carlito"/>
              </w:rPr>
            </w:pPr>
          </w:p>
        </w:tc>
      </w:tr>
    </w:tbl>
    <w:p>
      <w:pPr>
        <w:rPr>
          <w:rFonts w:ascii="Carlito" w:hAnsi="Carlito" w:cs="Arial"/>
          <w:b/>
          <w:bCs/>
          <w:sz w:val="22"/>
          <w:szCs w:val="22"/>
        </w:rPr>
      </w:pPr>
    </w:p>
    <w:tbl>
      <w:tblPr>
        <w:tblStyle w:val="9"/>
        <w:tblW w:w="9122" w:type="dxa"/>
        <w:tblInd w:w="-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65" w:type="dxa"/>
          <w:bottom w:w="0" w:type="dxa"/>
          <w:right w:w="70" w:type="dxa"/>
        </w:tblCellMar>
      </w:tblPr>
      <w:tblGrid>
        <w:gridCol w:w="1700"/>
        <w:gridCol w:w="1303"/>
        <w:gridCol w:w="1303"/>
        <w:gridCol w:w="1303"/>
        <w:gridCol w:w="1303"/>
        <w:gridCol w:w="2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</w:trPr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MANHÃ</w:t>
            </w:r>
          </w:p>
        </w:tc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TARDE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eastAsia="Arial" w:cs="Arial"/>
                <w:b/>
                <w:bCs/>
                <w:sz w:val="22"/>
                <w:szCs w:val="22"/>
              </w:rPr>
              <w:t xml:space="preserve">ASSINATURA DO </w:t>
            </w: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RESIDENTE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rPr>
          <w:cantSplit/>
        </w:trPr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ENTRADA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SAÍDA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ENTRADA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snapToGrid w:val="0"/>
              <w:jc w:val="center"/>
              <w:rPr>
                <w:rFonts w:ascii="Carlito" w:hAnsi="Carlito" w:cs="Arial"/>
                <w:b/>
                <w:bCs/>
                <w:sz w:val="22"/>
                <w:szCs w:val="22"/>
              </w:rPr>
            </w:pPr>
            <w:r>
              <w:rPr>
                <w:rFonts w:ascii="Carlito" w:hAnsi="Carlito" w:cs="Arial"/>
                <w:b/>
                <w:bCs/>
                <w:sz w:val="22"/>
                <w:szCs w:val="22"/>
              </w:rPr>
              <w:t>SAÍDA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65" w:type="dxa"/>
            <w:bottom w:w="0" w:type="dxa"/>
            <w:right w:w="70" w:type="dxa"/>
          </w:tblCellMar>
        </w:tblPrEx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  <w:vAlign w:val="center"/>
          </w:tcPr>
          <w:p>
            <w:pPr>
              <w:bidi w:val="0"/>
              <w:snapToGrid w:val="0"/>
              <w:spacing w:before="0" w:after="31"/>
              <w:jc w:val="center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65" w:type="dxa"/>
            </w:tcMar>
          </w:tcPr>
          <w:p>
            <w:pPr>
              <w:bidi w:val="0"/>
              <w:snapToGrid w:val="0"/>
              <w:spacing w:before="0" w:after="31" w:line="240" w:lineRule="auto"/>
              <w:rPr>
                <w:rFonts w:ascii="Carlito" w:hAnsi="Carlito" w:cs="Arial"/>
                <w:sz w:val="24"/>
                <w:szCs w:val="24"/>
              </w:rPr>
            </w:pPr>
          </w:p>
        </w:tc>
      </w:tr>
    </w:tbl>
    <w:p>
      <w:pPr>
        <w:pStyle w:val="4"/>
        <w:spacing w:before="0" w:after="0"/>
        <w:jc w:val="center"/>
        <w:rPr>
          <w:rFonts w:ascii="Times New Roman" w:hAnsi="Times New Roman" w:cs="Arial"/>
          <w:sz w:val="22"/>
          <w:szCs w:val="22"/>
        </w:rPr>
      </w:pPr>
    </w:p>
    <w:p>
      <w:pPr>
        <w:pStyle w:val="4"/>
        <w:spacing w:before="0" w:after="0"/>
        <w:jc w:val="center"/>
        <w:rPr>
          <w:rFonts w:ascii="Times New Roman" w:hAnsi="Times New Roman" w:cs="Arial"/>
          <w:sz w:val="22"/>
          <w:szCs w:val="22"/>
        </w:rPr>
      </w:pPr>
    </w:p>
    <w:tbl>
      <w:tblPr>
        <w:tblStyle w:val="9"/>
        <w:tblW w:w="4245" w:type="dxa"/>
        <w:tblInd w:w="26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45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24"/>
              <w:rPr>
                <w:rFonts w:ascii="Carlito" w:hAnsi="Carli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424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rlito" w:hAnsi="Carlito" w:cs="Arial"/>
                <w:sz w:val="22"/>
                <w:szCs w:val="22"/>
              </w:rPr>
            </w:pPr>
            <w:r>
              <w:rPr>
                <w:rFonts w:ascii="Carlito" w:hAnsi="Carlito" w:cs="Arial"/>
                <w:sz w:val="22"/>
                <w:szCs w:val="22"/>
              </w:rPr>
              <w:t xml:space="preserve">Supervisor do Local de Estágio </w:t>
            </w:r>
          </w:p>
          <w:p>
            <w:pPr>
              <w:jc w:val="center"/>
              <w:rPr>
                <w:rFonts w:ascii="Carlito" w:hAnsi="Carlito" w:cs="Arial"/>
                <w:sz w:val="22"/>
                <w:szCs w:val="22"/>
              </w:rPr>
            </w:pPr>
            <w:r>
              <w:rPr>
                <w:rFonts w:hint="default" w:ascii="Carlito" w:hAnsi="Carlito" w:cs="Arial"/>
                <w:sz w:val="22"/>
                <w:szCs w:val="22"/>
                <w:lang w:val="pt-BR"/>
              </w:rPr>
              <w:t>(</w:t>
            </w:r>
            <w:bookmarkStart w:id="0" w:name="_GoBack"/>
            <w:bookmarkEnd w:id="0"/>
            <w:r>
              <w:rPr>
                <w:rFonts w:ascii="Carlito" w:hAnsi="Carlito" w:cs="Arial"/>
                <w:sz w:val="22"/>
                <w:szCs w:val="22"/>
              </w:rPr>
              <w:t>Insituição Concedente)</w:t>
            </w:r>
          </w:p>
        </w:tc>
      </w:tr>
    </w:tbl>
    <w:p>
      <w:pPr>
        <w:pStyle w:val="4"/>
        <w:spacing w:before="0" w:after="0"/>
        <w:rPr>
          <w:rFonts w:ascii="Times New Roman" w:hAnsi="Times New Roman"/>
          <w:sz w:val="22"/>
          <w:szCs w:val="22"/>
        </w:rPr>
      </w:pPr>
    </w:p>
    <w:sectPr>
      <w:pgSz w:w="12240" w:h="15840"/>
      <w:pgMar w:top="454" w:right="1417" w:bottom="454" w:left="1701" w:header="0" w:footer="0" w:gutter="0"/>
      <w:pgNumType w:fmt="decimal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ompat>
    <w:splitPgBreakAndParaMark/>
    <w:compatSetting w:name="compatibilityMode" w:uri="http://schemas.microsoft.com/office/word" w:val="12"/>
  </w:compat>
  <w:rsids>
    <w:rsidRoot w:val="00000000"/>
    <w:rsid w:val="623550F6"/>
    <w:rsid w:val="72166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SimSun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kinsoku/>
      <w:overflowPunct/>
      <w:autoSpaceDE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uppressAutoHyphens/>
      <w:jc w:val="center"/>
      <w:outlineLvl w:val="0"/>
    </w:pPr>
    <w:rPr>
      <w:rFonts w:ascii="Calibri" w:hAnsi="Calibri" w:cs="Calibri"/>
      <w:b/>
      <w:bCs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0"/>
      </w:numPr>
      <w:jc w:val="center"/>
      <w:outlineLvl w:val="1"/>
    </w:pPr>
    <w:rPr>
      <w:rFonts w:ascii="Arial" w:hAnsi="Arial" w:cs="Arial"/>
      <w:b/>
      <w:bCs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pPr>
      <w:suppressAutoHyphens/>
    </w:pPr>
  </w:style>
  <w:style w:type="paragraph" w:styleId="5">
    <w:name w:val="Body Text"/>
    <w:basedOn w:val="1"/>
    <w:qFormat/>
    <w:uiPriority w:val="0"/>
    <w:pPr>
      <w:spacing w:before="0" w:after="120"/>
    </w:pPr>
  </w:style>
  <w:style w:type="paragraph" w:styleId="6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10">
    <w:name w:val="WW8Num1z0"/>
    <w:qFormat/>
    <w:uiPriority w:val="0"/>
  </w:style>
  <w:style w:type="character" w:customStyle="1" w:styleId="11">
    <w:name w:val="WW8Num1z1"/>
    <w:qFormat/>
    <w:uiPriority w:val="0"/>
  </w:style>
  <w:style w:type="character" w:customStyle="1" w:styleId="12">
    <w:name w:val="WW8Num1z2"/>
    <w:qFormat/>
    <w:uiPriority w:val="0"/>
  </w:style>
  <w:style w:type="character" w:customStyle="1" w:styleId="13">
    <w:name w:val="WW8Num1z3"/>
    <w:qFormat/>
    <w:uiPriority w:val="0"/>
  </w:style>
  <w:style w:type="character" w:customStyle="1" w:styleId="14">
    <w:name w:val="WW8Num1z4"/>
    <w:qFormat/>
    <w:uiPriority w:val="0"/>
  </w:style>
  <w:style w:type="character" w:customStyle="1" w:styleId="15">
    <w:name w:val="WW8Num1z5"/>
    <w:qFormat/>
    <w:uiPriority w:val="0"/>
  </w:style>
  <w:style w:type="character" w:customStyle="1" w:styleId="16">
    <w:name w:val="WW8Num1z6"/>
    <w:qFormat/>
    <w:uiPriority w:val="0"/>
  </w:style>
  <w:style w:type="character" w:customStyle="1" w:styleId="17">
    <w:name w:val="WW8Num1z7"/>
    <w:qFormat/>
    <w:uiPriority w:val="0"/>
  </w:style>
  <w:style w:type="character" w:customStyle="1" w:styleId="18">
    <w:name w:val="WW8Num1z8"/>
    <w:qFormat/>
    <w:uiPriority w:val="0"/>
  </w:style>
  <w:style w:type="character" w:customStyle="1" w:styleId="19">
    <w:name w:val="Fonte parág. padrão1"/>
    <w:qFormat/>
    <w:uiPriority w:val="0"/>
  </w:style>
  <w:style w:type="character" w:customStyle="1" w:styleId="20">
    <w:name w:val="Link da Internet"/>
    <w:qFormat/>
    <w:uiPriority w:val="0"/>
    <w:rPr>
      <w:color w:val="000080"/>
      <w:u w:val="single"/>
      <w:lang w:val="zh-CN" w:eastAsia="zh-CN" w:bidi="zh-CN"/>
    </w:rPr>
  </w:style>
  <w:style w:type="paragraph" w:customStyle="1" w:styleId="21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Corpo de texto 21"/>
    <w:basedOn w:val="1"/>
    <w:qFormat/>
    <w:uiPriority w:val="0"/>
    <w:pPr>
      <w:jc w:val="both"/>
    </w:pPr>
    <w:rPr>
      <w:rFonts w:ascii="Arial" w:hAnsi="Arial" w:cs="Arial"/>
    </w:rPr>
  </w:style>
  <w:style w:type="paragraph" w:customStyle="1" w:styleId="24">
    <w:name w:val="Conteúdo da tabela"/>
    <w:basedOn w:val="1"/>
    <w:qFormat/>
    <w:uiPriority w:val="0"/>
    <w:pPr>
      <w:suppressLineNumbers/>
    </w:pPr>
  </w:style>
  <w:style w:type="paragraph" w:customStyle="1" w:styleId="25">
    <w:name w:val="Título de tabela"/>
    <w:basedOn w:val="24"/>
    <w:qFormat/>
    <w:uiPriority w:val="0"/>
    <w:pPr>
      <w:suppressLineNumbers/>
      <w:jc w:val="center"/>
    </w:pPr>
    <w:rPr>
      <w:b/>
      <w:bCs/>
    </w:rPr>
  </w:style>
  <w:style w:type="paragraph" w:customStyle="1" w:styleId="26">
    <w:name w:val="ASSINATURA SETORIAL"/>
    <w:basedOn w:val="6"/>
    <w:qFormat/>
    <w:uiPriority w:val="0"/>
    <w:pPr>
      <w:suppressAutoHyphens/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27">
    <w:name w:val="ENDEREÇO"/>
    <w:basedOn w:val="6"/>
    <w:qFormat/>
    <w:uiPriority w:val="0"/>
    <w:pPr>
      <w:suppressAutoHyphens/>
      <w:spacing w:line="227" w:lineRule="exact"/>
      <w:jc w:val="center"/>
    </w:pPr>
    <w:rPr>
      <w:rFonts w:ascii="Times New Roman" w:hAnsi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299</Characters>
  <Paragraphs>18</Paragraphs>
  <TotalTime>44</TotalTime>
  <ScaleCrop>false</ScaleCrop>
  <LinksUpToDate>false</LinksUpToDate>
  <CharactersWithSpaces>326</CharactersWithSpaces>
  <Application>WPS Office_11.2.0.8970_F1E327BC-269C-435d-A152-05C5408002CA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2018-05-23T16:48:00Z</dcterms:created>
  <dc:creator>Gerencia de Informatica</dc:creator>
  <cp:lastModifiedBy>andreia.rudniak</cp:lastModifiedBy>
  <cp:lastPrinted>2017-07-19T16:27:00Z</cp:lastPrinted>
  <dcterms:modified xsi:type="dcterms:W3CDTF">2019-10-04T12:48:48Z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